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288" w:rsidRDefault="0031681C">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第二部分</w:t>
      </w:r>
    </w:p>
    <w:p w:rsidR="00E71288" w:rsidRDefault="0031681C">
      <w:pPr>
        <w:spacing w:after="0"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设备功能参数要求</w:t>
      </w:r>
    </w:p>
    <w:p w:rsidR="00E71288" w:rsidRDefault="0031681C">
      <w:pPr>
        <w:spacing w:after="0" w:line="600" w:lineRule="exact"/>
        <w:ind w:firstLineChars="200" w:firstLine="628"/>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主机内置</w:t>
      </w:r>
      <w:r>
        <w:rPr>
          <w:rFonts w:ascii="Times New Roman" w:eastAsia="方正仿宋_GBK" w:hAnsi="Times New Roman" w:cs="Times New Roman"/>
          <w:color w:val="000000"/>
          <w:sz w:val="32"/>
          <w:szCs w:val="32"/>
        </w:rPr>
        <w:t>CCD</w:t>
      </w:r>
      <w:r>
        <w:rPr>
          <w:rFonts w:ascii="Times New Roman" w:eastAsia="方正仿宋_GBK" w:hAnsi="Times New Roman" w:cs="Times New Roman"/>
          <w:color w:val="000000"/>
          <w:sz w:val="32"/>
          <w:szCs w:val="32"/>
        </w:rPr>
        <w:t>芯片：背部感应型科学级制冷</w:t>
      </w:r>
      <w:r>
        <w:rPr>
          <w:rFonts w:ascii="Times New Roman" w:eastAsia="方正仿宋_GBK" w:hAnsi="Times New Roman" w:cs="Times New Roman"/>
          <w:color w:val="000000"/>
          <w:sz w:val="32"/>
          <w:szCs w:val="32"/>
        </w:rPr>
        <w:t>CCD</w:t>
      </w:r>
      <w:r>
        <w:rPr>
          <w:rFonts w:ascii="Times New Roman" w:eastAsia="方正仿宋_GBK" w:hAnsi="Times New Roman" w:cs="Times New Roman"/>
          <w:color w:val="000000"/>
          <w:sz w:val="32"/>
          <w:szCs w:val="32"/>
        </w:rPr>
        <w:t>，制冷温度</w:t>
      </w:r>
      <w:r>
        <w:rPr>
          <w:rFonts w:ascii="Times New Roman" w:eastAsia="方正仿宋_GBK" w:hAnsi="Times New Roman" w:cs="Times New Roman"/>
          <w:color w:val="000000"/>
          <w:sz w:val="32"/>
          <w:szCs w:val="32"/>
        </w:rPr>
        <w:t>≤-85℃</w:t>
      </w:r>
      <w:r>
        <w:rPr>
          <w:rFonts w:ascii="Times New Roman" w:eastAsia="方正仿宋_GBK" w:hAnsi="Times New Roman" w:cs="Times New Roman"/>
          <w:color w:val="000000"/>
          <w:sz w:val="32"/>
          <w:szCs w:val="32"/>
        </w:rPr>
        <w:t>，分辨率</w:t>
      </w:r>
      <w:r>
        <w:rPr>
          <w:rFonts w:ascii="Times New Roman" w:eastAsia="方正仿宋_GBK" w:hAnsi="Times New Roman" w:cs="Times New Roman"/>
          <w:color w:val="000000"/>
          <w:sz w:val="32"/>
          <w:szCs w:val="32"/>
        </w:rPr>
        <w:t>≥1024×1024</w:t>
      </w:r>
      <w:r>
        <w:rPr>
          <w:rFonts w:ascii="Times New Roman" w:eastAsia="方正仿宋_GBK" w:hAnsi="Times New Roman" w:cs="Times New Roman"/>
          <w:color w:val="000000"/>
          <w:sz w:val="32"/>
          <w:szCs w:val="32"/>
        </w:rPr>
        <w:t>，支持</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种像素合并模式。</w:t>
      </w:r>
    </w:p>
    <w:p w:rsidR="00E71288" w:rsidRDefault="0031681C">
      <w:pPr>
        <w:spacing w:after="0" w:line="600" w:lineRule="exact"/>
        <w:ind w:firstLineChars="200" w:firstLine="628"/>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多功能成像暗箱：配备温控载物台，温度</w:t>
      </w:r>
      <w:r>
        <w:rPr>
          <w:rFonts w:ascii="Times New Roman" w:eastAsia="方正仿宋_GBK" w:hAnsi="Times New Roman" w:cs="Times New Roman"/>
          <w:color w:val="000000"/>
          <w:sz w:val="32"/>
          <w:szCs w:val="32"/>
        </w:rPr>
        <w:t>20-40℃</w:t>
      </w:r>
      <w:r>
        <w:rPr>
          <w:rFonts w:ascii="Times New Roman" w:eastAsia="方正仿宋_GBK" w:hAnsi="Times New Roman" w:cs="Times New Roman"/>
          <w:color w:val="000000"/>
          <w:sz w:val="32"/>
          <w:szCs w:val="32"/>
        </w:rPr>
        <w:t>可调。</w:t>
      </w:r>
    </w:p>
    <w:p w:rsidR="00E71288" w:rsidRDefault="0031681C">
      <w:pPr>
        <w:spacing w:after="0" w:line="600" w:lineRule="exact"/>
        <w:ind w:firstLineChars="200" w:firstLine="628"/>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 LED</w:t>
      </w:r>
      <w:r>
        <w:rPr>
          <w:rFonts w:ascii="Times New Roman" w:eastAsia="方正仿宋_GBK" w:hAnsi="Times New Roman" w:cs="Times New Roman"/>
          <w:color w:val="000000"/>
          <w:sz w:val="32"/>
          <w:szCs w:val="32"/>
        </w:rPr>
        <w:t>光源：具有</w:t>
      </w:r>
      <w:r>
        <w:rPr>
          <w:rFonts w:ascii="Times New Roman" w:eastAsia="方正仿宋_GBK" w:hAnsi="Times New Roman" w:cs="Times New Roman"/>
          <w:color w:val="000000"/>
          <w:sz w:val="32"/>
          <w:szCs w:val="32"/>
        </w:rPr>
        <w:t>≥20</w:t>
      </w:r>
      <w:r>
        <w:rPr>
          <w:rFonts w:ascii="Times New Roman" w:eastAsia="方正仿宋_GBK" w:hAnsi="Times New Roman" w:cs="Times New Roman"/>
          <w:color w:val="000000"/>
          <w:sz w:val="32"/>
          <w:szCs w:val="32"/>
        </w:rPr>
        <w:t>个激发光源位置，配备</w:t>
      </w:r>
      <w:r>
        <w:rPr>
          <w:rFonts w:ascii="Times New Roman" w:eastAsia="方正仿宋_GBK" w:hAnsi="Times New Roman" w:cs="Times New Roman"/>
          <w:color w:val="000000"/>
          <w:sz w:val="32"/>
          <w:szCs w:val="32"/>
        </w:rPr>
        <w:t>≥10</w:t>
      </w:r>
      <w:r>
        <w:rPr>
          <w:rFonts w:ascii="Times New Roman" w:eastAsia="方正仿宋_GBK" w:hAnsi="Times New Roman" w:cs="Times New Roman"/>
          <w:color w:val="000000"/>
          <w:sz w:val="32"/>
          <w:szCs w:val="32"/>
        </w:rPr>
        <w:t>个</w:t>
      </w:r>
      <w:r>
        <w:rPr>
          <w:rFonts w:ascii="Times New Roman" w:eastAsia="方正仿宋_GBK" w:hAnsi="Times New Roman" w:cs="Times New Roman"/>
          <w:color w:val="000000"/>
          <w:sz w:val="32"/>
          <w:szCs w:val="32"/>
        </w:rPr>
        <w:t>LED</w:t>
      </w:r>
      <w:r>
        <w:rPr>
          <w:rFonts w:ascii="Times New Roman" w:eastAsia="方正仿宋_GBK" w:hAnsi="Times New Roman" w:cs="Times New Roman"/>
          <w:color w:val="000000"/>
          <w:sz w:val="32"/>
          <w:szCs w:val="32"/>
        </w:rPr>
        <w:t>激发光源，配备</w:t>
      </w:r>
      <w:r>
        <w:rPr>
          <w:rFonts w:ascii="Times New Roman" w:eastAsia="方正仿宋_GBK" w:hAnsi="Times New Roman" w:cs="Times New Roman"/>
          <w:color w:val="000000"/>
          <w:sz w:val="32"/>
          <w:szCs w:val="32"/>
        </w:rPr>
        <w:t>≥10</w:t>
      </w:r>
      <w:r>
        <w:rPr>
          <w:rFonts w:ascii="Times New Roman" w:eastAsia="方正仿宋_GBK" w:hAnsi="Times New Roman" w:cs="Times New Roman"/>
          <w:color w:val="000000"/>
          <w:sz w:val="32"/>
          <w:szCs w:val="32"/>
        </w:rPr>
        <w:t>个滤光片，波长范围需覆盖可见光至近红外常用波段（包含但不限于</w:t>
      </w:r>
      <w:r>
        <w:rPr>
          <w:rFonts w:ascii="Times New Roman" w:eastAsia="方正仿宋_GBK" w:hAnsi="Times New Roman" w:cs="Times New Roman"/>
          <w:color w:val="000000"/>
          <w:sz w:val="32"/>
          <w:szCs w:val="32"/>
        </w:rPr>
        <w:t>460-470nm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530-540nm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600-610nm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670-680nm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740-750nm</w:t>
      </w:r>
      <w:r>
        <w:rPr>
          <w:rFonts w:ascii="Times New Roman" w:eastAsia="方正仿宋_GBK" w:hAnsi="Times New Roman" w:cs="Times New Roman"/>
          <w:color w:val="000000"/>
          <w:sz w:val="32"/>
          <w:szCs w:val="32"/>
        </w:rPr>
        <w:t>等波段）。</w:t>
      </w:r>
    </w:p>
    <w:p w:rsidR="00E71288" w:rsidRDefault="0031681C">
      <w:pPr>
        <w:spacing w:after="0" w:line="600" w:lineRule="exact"/>
        <w:ind w:firstLineChars="200" w:firstLine="628"/>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4.</w:t>
      </w:r>
      <w:r>
        <w:rPr>
          <w:rFonts w:ascii="Times New Roman" w:eastAsia="方正仿宋_GBK" w:hAnsi="Times New Roman" w:cs="Times New Roman"/>
          <w:color w:val="000000"/>
          <w:sz w:val="32"/>
          <w:szCs w:val="32"/>
        </w:rPr>
        <w:t>具有</w:t>
      </w:r>
      <w:r>
        <w:rPr>
          <w:rFonts w:ascii="Times New Roman" w:eastAsia="方正仿宋_GBK" w:hAnsi="Times New Roman" w:cs="Times New Roman"/>
          <w:color w:val="000000"/>
          <w:sz w:val="32"/>
          <w:szCs w:val="32"/>
        </w:rPr>
        <w:t>≥12</w:t>
      </w:r>
      <w:r>
        <w:rPr>
          <w:rFonts w:ascii="Times New Roman" w:eastAsia="方正仿宋_GBK" w:hAnsi="Times New Roman" w:cs="Times New Roman"/>
          <w:color w:val="000000"/>
          <w:sz w:val="32"/>
          <w:szCs w:val="32"/>
        </w:rPr>
        <w:t>位滤光片轮，配备</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种滤光片，波长覆盖范围需包含</w:t>
      </w:r>
      <w:r>
        <w:rPr>
          <w:rFonts w:ascii="Times New Roman" w:eastAsia="方正仿宋_GBK" w:hAnsi="Times New Roman" w:cs="Times New Roman"/>
          <w:color w:val="000000"/>
          <w:sz w:val="32"/>
          <w:szCs w:val="32"/>
        </w:rPr>
        <w:t>530-550nm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590-610nm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670-690nm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730-750nm</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810-830nm</w:t>
      </w:r>
      <w:r>
        <w:rPr>
          <w:rFonts w:ascii="Times New Roman" w:eastAsia="方正仿宋_GBK" w:hAnsi="Times New Roman" w:cs="Times New Roman"/>
          <w:color w:val="000000"/>
          <w:sz w:val="32"/>
          <w:szCs w:val="32"/>
        </w:rPr>
        <w:t>等常规检测波段，全自动软件控制，自动切换。</w:t>
      </w:r>
    </w:p>
    <w:p w:rsidR="00E71288" w:rsidRDefault="0031681C">
      <w:pPr>
        <w:spacing w:after="0" w:line="600" w:lineRule="exact"/>
        <w:ind w:firstLineChars="200" w:firstLine="628"/>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成像隔离箱模块：用于感染</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洁净动物隔离后的活体成像，配备</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通道独立麻醉接口及气体麻醉系统。箱体配备高效过滤滤芯，过滤效率符合相关生物安全或洁净隔离标准。表面采用高透过性有机玻璃，透光率良好，满足活体成像灵敏度需求，尺寸适配主机暗箱。</w:t>
      </w:r>
    </w:p>
    <w:p w:rsidR="00E71288" w:rsidRDefault="0031681C">
      <w:pPr>
        <w:spacing w:after="0" w:line="600" w:lineRule="exact"/>
        <w:ind w:firstLineChars="200" w:firstLine="628"/>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6.</w:t>
      </w:r>
      <w:r>
        <w:rPr>
          <w:rFonts w:ascii="Times New Roman" w:eastAsia="方正仿宋_GBK" w:hAnsi="Times New Roman" w:cs="Times New Roman"/>
          <w:color w:val="000000"/>
          <w:sz w:val="32"/>
          <w:szCs w:val="32"/>
        </w:rPr>
        <w:t>多功能气体麻醉系统，气体输出量：</w:t>
      </w:r>
      <w:r>
        <w:rPr>
          <w:rFonts w:ascii="Times New Roman" w:eastAsia="方正仿宋_GBK" w:hAnsi="Times New Roman" w:cs="Times New Roman"/>
          <w:color w:val="000000"/>
          <w:sz w:val="32"/>
          <w:szCs w:val="32"/>
        </w:rPr>
        <w:t>0-1 L/min</w:t>
      </w:r>
      <w:r>
        <w:rPr>
          <w:rFonts w:ascii="Times New Roman" w:eastAsia="方正仿宋_GBK" w:hAnsi="Times New Roman" w:cs="Times New Roman"/>
          <w:color w:val="000000"/>
          <w:sz w:val="32"/>
          <w:szCs w:val="32"/>
        </w:rPr>
        <w:t>，麻醉气体输出</w:t>
      </w:r>
      <w:r>
        <w:rPr>
          <w:rFonts w:ascii="Times New Roman" w:eastAsia="方正仿宋_GBK" w:hAnsi="Times New Roman" w:cs="Times New Roman"/>
          <w:color w:val="000000"/>
          <w:sz w:val="32"/>
          <w:szCs w:val="32"/>
        </w:rPr>
        <w:t>浓度</w:t>
      </w:r>
      <w:r>
        <w:rPr>
          <w:rFonts w:ascii="Times New Roman" w:eastAsia="方正仿宋_GBK" w:hAnsi="Times New Roman" w:cs="Times New Roman"/>
          <w:color w:val="000000"/>
          <w:sz w:val="32"/>
          <w:szCs w:val="32"/>
        </w:rPr>
        <w:t>0-6%</w:t>
      </w:r>
      <w:r>
        <w:rPr>
          <w:rFonts w:ascii="Times New Roman" w:eastAsia="方正仿宋_GBK" w:hAnsi="Times New Roman" w:cs="Times New Roman"/>
          <w:color w:val="000000"/>
          <w:sz w:val="32"/>
          <w:szCs w:val="32"/>
        </w:rPr>
        <w:t>可调，配备气体麻醉接口及</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通道面罩，出气均匀，单路可控。系统需配备尾静脉注射装置、空气泵、挥发罐、流量控制及废弃回收等核心功能组件。</w:t>
      </w:r>
    </w:p>
    <w:p w:rsidR="00E71288" w:rsidRDefault="0031681C">
      <w:pPr>
        <w:spacing w:after="0" w:line="600" w:lineRule="exact"/>
        <w:ind w:firstLineChars="200" w:firstLine="628"/>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7.</w:t>
      </w:r>
      <w:r>
        <w:rPr>
          <w:rFonts w:ascii="Times New Roman" w:eastAsia="方正仿宋_GBK" w:hAnsi="Times New Roman" w:cs="Times New Roman"/>
          <w:color w:val="000000"/>
          <w:sz w:val="32"/>
          <w:szCs w:val="32"/>
        </w:rPr>
        <w:t>图像采集与分析软件：图像采集与分析软件：支持单张</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多张</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序列</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延时拍摄。支持明场与发光</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荧光图像自动叠加；支持基于国际</w:t>
      </w:r>
      <w:r>
        <w:rPr>
          <w:rFonts w:ascii="Times New Roman" w:eastAsia="方正仿宋_GBK" w:hAnsi="Times New Roman" w:cs="Times New Roman"/>
          <w:color w:val="000000"/>
          <w:sz w:val="32"/>
          <w:szCs w:val="32"/>
        </w:rPr>
        <w:lastRenderedPageBreak/>
        <w:t>通用标准的定量分析模型（如</w:t>
      </w:r>
      <w:r>
        <w:rPr>
          <w:rFonts w:ascii="Times New Roman" w:eastAsia="方正仿宋_GBK" w:hAnsi="Times New Roman" w:cs="Times New Roman"/>
          <w:color w:val="000000"/>
          <w:sz w:val="32"/>
          <w:szCs w:val="32"/>
        </w:rPr>
        <w:t>p/s/cm²/sr</w:t>
      </w:r>
      <w:r>
        <w:rPr>
          <w:rFonts w:ascii="Times New Roman" w:eastAsia="方正仿宋_GBK" w:hAnsi="Times New Roman" w:cs="Times New Roman"/>
          <w:color w:val="000000"/>
          <w:sz w:val="32"/>
          <w:szCs w:val="32"/>
        </w:rPr>
        <w:t>等）。支持</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种像素合并功能，适合于低信号的检测实验，能有效提高检测灵敏度。</w:t>
      </w:r>
    </w:p>
    <w:p w:rsidR="00E71288" w:rsidRDefault="0031681C">
      <w:pPr>
        <w:spacing w:line="560" w:lineRule="exact"/>
        <w:ind w:firstLineChars="200" w:firstLine="628"/>
        <w:rPr>
          <w:rFonts w:ascii="Times New Roman" w:eastAsia="方正仿宋_GBK" w:hAnsi="Times New Roman" w:cs="Times New Roman"/>
          <w:color w:val="000000"/>
          <w:sz w:val="32"/>
          <w:szCs w:val="32"/>
          <w:lang w:eastAsia="zh-Hans"/>
        </w:rPr>
      </w:pPr>
      <w:r>
        <w:rPr>
          <w:rFonts w:ascii="Times New Roman" w:eastAsia="方正仿宋_GBK" w:hAnsi="Times New Roman" w:cs="Times New Roman"/>
          <w:color w:val="000000"/>
          <w:sz w:val="32"/>
          <w:szCs w:val="32"/>
          <w:lang w:eastAsia="zh-Hans"/>
        </w:rPr>
        <w:t>配置要求：</w:t>
      </w:r>
    </w:p>
    <w:p w:rsidR="00E71288" w:rsidRDefault="0031681C">
      <w:pPr>
        <w:spacing w:line="560" w:lineRule="exact"/>
        <w:ind w:firstLineChars="200" w:firstLine="628"/>
        <w:jc w:val="both"/>
        <w:rPr>
          <w:rFonts w:ascii="Times New Roman" w:eastAsia="方正仿宋_GBK" w:hAnsi="Times New Roman" w:cs="Times New Roman"/>
          <w:color w:val="000000"/>
          <w:sz w:val="32"/>
          <w:szCs w:val="32"/>
          <w:lang w:eastAsia="zh-Hans"/>
        </w:rPr>
      </w:pPr>
      <w:r>
        <w:rPr>
          <w:rFonts w:ascii="Times New Roman" w:eastAsia="方正仿宋_GBK" w:hAnsi="Times New Roman" w:cs="Times New Roman"/>
          <w:color w:val="000000"/>
          <w:sz w:val="32"/>
          <w:szCs w:val="32"/>
          <w:lang w:eastAsia="zh-Hans"/>
        </w:rPr>
        <w:t>1.</w:t>
      </w:r>
      <w:r>
        <w:rPr>
          <w:rFonts w:ascii="Times New Roman" w:eastAsia="方正仿宋_GBK" w:hAnsi="Times New Roman" w:cs="Times New Roman"/>
          <w:color w:val="000000"/>
          <w:sz w:val="32"/>
          <w:szCs w:val="32"/>
          <w:lang w:eastAsia="zh-Hans"/>
        </w:rPr>
        <w:t>活体成像系统</w:t>
      </w:r>
      <w:r>
        <w:rPr>
          <w:rFonts w:eastAsia="方正仿宋_GBK" w:cs="Times New Roman" w:hint="eastAsia"/>
          <w:color w:val="000000"/>
          <w:sz w:val="32"/>
          <w:szCs w:val="32"/>
        </w:rPr>
        <w:t xml:space="preserve">           </w:t>
      </w:r>
      <w:r>
        <w:rPr>
          <w:rFonts w:ascii="Times New Roman" w:eastAsia="方正仿宋_GBK" w:hAnsi="Times New Roman" w:cs="Times New Roman"/>
          <w:color w:val="000000"/>
          <w:sz w:val="32"/>
          <w:szCs w:val="32"/>
          <w:lang w:eastAsia="zh-Hans"/>
        </w:rPr>
        <w:t xml:space="preserve"> </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lang w:eastAsia="zh-Hans"/>
        </w:rPr>
        <w:t>1</w:t>
      </w:r>
      <w:r>
        <w:rPr>
          <w:rFonts w:ascii="Times New Roman" w:eastAsia="方正仿宋_GBK" w:hAnsi="Times New Roman" w:cs="Times New Roman"/>
          <w:color w:val="000000"/>
          <w:sz w:val="32"/>
          <w:szCs w:val="32"/>
          <w:lang w:eastAsia="zh-Hans"/>
        </w:rPr>
        <w:t>台</w:t>
      </w:r>
    </w:p>
    <w:p w:rsidR="00E71288" w:rsidRDefault="0031681C">
      <w:pPr>
        <w:spacing w:line="560" w:lineRule="exact"/>
        <w:ind w:firstLineChars="200" w:firstLine="628"/>
        <w:jc w:val="both"/>
        <w:rPr>
          <w:rFonts w:ascii="Times New Roman" w:eastAsia="方正仿宋_GBK" w:hAnsi="Times New Roman" w:cs="Times New Roman"/>
          <w:color w:val="000000"/>
          <w:sz w:val="32"/>
          <w:szCs w:val="32"/>
          <w:lang w:eastAsia="zh-Hans"/>
        </w:rPr>
      </w:pPr>
      <w:r>
        <w:rPr>
          <w:rFonts w:ascii="Times New Roman" w:eastAsia="方正仿宋_GBK" w:hAnsi="Times New Roman" w:cs="Times New Roman"/>
          <w:color w:val="000000"/>
          <w:sz w:val="32"/>
          <w:szCs w:val="32"/>
          <w:lang w:eastAsia="zh-Hans"/>
        </w:rPr>
        <w:t>2.</w:t>
      </w:r>
      <w:r>
        <w:rPr>
          <w:rFonts w:ascii="Times New Roman" w:eastAsia="方正仿宋_GBK" w:hAnsi="Times New Roman" w:cs="Times New Roman"/>
          <w:color w:val="000000"/>
          <w:sz w:val="32"/>
          <w:szCs w:val="32"/>
          <w:lang w:eastAsia="zh-Hans"/>
        </w:rPr>
        <w:t>多功能动物气体麻醉系统</w:t>
      </w:r>
      <w:r>
        <w:rPr>
          <w:rFonts w:ascii="Times New Roman" w:eastAsia="方正仿宋_GBK" w:hAnsi="Times New Roman" w:cs="Times New Roman"/>
          <w:color w:val="000000"/>
          <w:sz w:val="32"/>
          <w:szCs w:val="32"/>
          <w:lang w:eastAsia="zh-Hans"/>
        </w:rPr>
        <w:t xml:space="preserve"> </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lang w:eastAsia="zh-Hans"/>
        </w:rPr>
        <w:t xml:space="preserve"> </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lang w:eastAsia="zh-Hans"/>
        </w:rPr>
        <w:t>1</w:t>
      </w:r>
      <w:r>
        <w:rPr>
          <w:rFonts w:ascii="Times New Roman" w:eastAsia="方正仿宋_GBK" w:hAnsi="Times New Roman" w:cs="Times New Roman"/>
          <w:color w:val="000000"/>
          <w:sz w:val="32"/>
          <w:szCs w:val="32"/>
          <w:lang w:eastAsia="zh-Hans"/>
        </w:rPr>
        <w:t>套</w:t>
      </w:r>
    </w:p>
    <w:p w:rsidR="00E71288" w:rsidRDefault="0031681C">
      <w:pPr>
        <w:spacing w:line="560" w:lineRule="exact"/>
        <w:ind w:firstLineChars="200" w:firstLine="628"/>
        <w:jc w:val="both"/>
        <w:rPr>
          <w:rFonts w:ascii="Times New Roman" w:eastAsia="方正仿宋_GBK" w:hAnsi="Times New Roman" w:cs="Times New Roman"/>
          <w:color w:val="000000"/>
          <w:sz w:val="32"/>
          <w:szCs w:val="32"/>
          <w:lang w:eastAsia="zh-Hans"/>
        </w:rPr>
      </w:pPr>
      <w:r>
        <w:rPr>
          <w:rFonts w:ascii="Times New Roman" w:eastAsia="方正仿宋_GBK" w:hAnsi="Times New Roman" w:cs="Times New Roman"/>
          <w:color w:val="000000"/>
          <w:sz w:val="32"/>
          <w:szCs w:val="32"/>
          <w:lang w:eastAsia="zh-Hans"/>
        </w:rPr>
        <w:t>3.</w:t>
      </w:r>
      <w:r>
        <w:rPr>
          <w:rFonts w:ascii="Times New Roman" w:eastAsia="方正仿宋_GBK" w:hAnsi="Times New Roman" w:cs="Times New Roman"/>
          <w:color w:val="000000"/>
          <w:sz w:val="32"/>
          <w:szCs w:val="32"/>
        </w:rPr>
        <w:t>成像隔离箱</w:t>
      </w:r>
      <w:r>
        <w:rPr>
          <w:rFonts w:ascii="Times New Roman" w:eastAsia="方正仿宋_GBK" w:hAnsi="Times New Roman" w:cs="Times New Roman"/>
          <w:color w:val="000000"/>
          <w:sz w:val="32"/>
          <w:szCs w:val="32"/>
          <w:lang w:eastAsia="zh-Hans"/>
        </w:rPr>
        <w:t>模块</w:t>
      </w:r>
      <w:r>
        <w:rPr>
          <w:rFonts w:ascii="Times New Roman" w:eastAsia="方正仿宋_GBK" w:hAnsi="Times New Roman" w:cs="Times New Roman"/>
          <w:color w:val="000000"/>
          <w:sz w:val="32"/>
          <w:szCs w:val="32"/>
          <w:lang w:eastAsia="zh-Hans"/>
        </w:rPr>
        <w:t xml:space="preserve">     </w:t>
      </w:r>
      <w:r>
        <w:rPr>
          <w:rFonts w:eastAsia="方正仿宋_GBK" w:cs="Times New Roman" w:hint="eastAsia"/>
          <w:color w:val="000000"/>
          <w:sz w:val="32"/>
          <w:szCs w:val="32"/>
        </w:rPr>
        <w:t xml:space="preserve"> </w:t>
      </w:r>
      <w:r>
        <w:rPr>
          <w:rFonts w:ascii="Times New Roman" w:eastAsia="方正仿宋_GBK" w:hAnsi="Times New Roman" w:cs="Times New Roman"/>
          <w:color w:val="000000"/>
          <w:sz w:val="32"/>
          <w:szCs w:val="32"/>
          <w:lang w:eastAsia="zh-Hans"/>
        </w:rPr>
        <w:t xml:space="preserve">  </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lang w:eastAsia="zh-Hans"/>
        </w:rPr>
        <w:t xml:space="preserve">  1</w:t>
      </w:r>
      <w:r>
        <w:rPr>
          <w:rFonts w:ascii="Times New Roman" w:eastAsia="方正仿宋_GBK" w:hAnsi="Times New Roman" w:cs="Times New Roman"/>
          <w:color w:val="000000"/>
          <w:sz w:val="32"/>
          <w:szCs w:val="32"/>
          <w:lang w:eastAsia="zh-Hans"/>
        </w:rPr>
        <w:t>套</w:t>
      </w:r>
    </w:p>
    <w:p w:rsidR="00E71288" w:rsidRDefault="0031681C">
      <w:pPr>
        <w:spacing w:line="560" w:lineRule="exact"/>
        <w:ind w:firstLineChars="200" w:firstLine="628"/>
        <w:jc w:val="both"/>
        <w:rPr>
          <w:rFonts w:ascii="Times New Roman" w:eastAsia="方正仿宋_GBK" w:hAnsi="Times New Roman" w:cs="Times New Roman"/>
          <w:color w:val="000000"/>
          <w:sz w:val="32"/>
          <w:szCs w:val="32"/>
          <w:lang w:eastAsia="zh-Hans"/>
        </w:rPr>
      </w:pPr>
      <w:r>
        <w:rPr>
          <w:rFonts w:ascii="Times New Roman" w:eastAsia="方正仿宋_GBK" w:hAnsi="Times New Roman" w:cs="Times New Roman"/>
          <w:color w:val="000000"/>
          <w:sz w:val="32"/>
          <w:szCs w:val="32"/>
          <w:lang w:eastAsia="zh-Hans"/>
        </w:rPr>
        <w:t>4.</w:t>
      </w:r>
      <w:r>
        <w:rPr>
          <w:rFonts w:ascii="Times New Roman" w:eastAsia="方正仿宋_GBK" w:hAnsi="Times New Roman" w:cs="Times New Roman"/>
          <w:color w:val="000000"/>
          <w:sz w:val="32"/>
          <w:szCs w:val="32"/>
          <w:lang w:eastAsia="zh-Hans"/>
        </w:rPr>
        <w:t>分析软件</w:t>
      </w:r>
      <w:r>
        <w:rPr>
          <w:rFonts w:ascii="Times New Roman" w:eastAsia="方正仿宋_GBK" w:hAnsi="Times New Roman" w:cs="Times New Roman"/>
          <w:color w:val="000000"/>
          <w:sz w:val="32"/>
          <w:szCs w:val="32"/>
          <w:lang w:eastAsia="zh-Hans"/>
        </w:rPr>
        <w:t xml:space="preserve">  </w:t>
      </w:r>
      <w:r>
        <w:rPr>
          <w:rFonts w:eastAsia="方正仿宋_GBK" w:cs="Times New Roman" w:hint="eastAsia"/>
          <w:color w:val="000000"/>
          <w:sz w:val="32"/>
          <w:szCs w:val="32"/>
        </w:rPr>
        <w:t xml:space="preserve">               </w:t>
      </w:r>
      <w:r>
        <w:rPr>
          <w:rFonts w:ascii="Times New Roman" w:eastAsia="方正仿宋_GBK" w:hAnsi="Times New Roman" w:cs="Times New Roman"/>
          <w:color w:val="000000"/>
          <w:sz w:val="32"/>
          <w:szCs w:val="32"/>
          <w:lang w:eastAsia="zh-Hans"/>
        </w:rPr>
        <w:t xml:space="preserve"> 1</w:t>
      </w:r>
      <w:r>
        <w:rPr>
          <w:rFonts w:ascii="Times New Roman" w:eastAsia="方正仿宋_GBK" w:hAnsi="Times New Roman" w:cs="Times New Roman"/>
          <w:color w:val="000000"/>
          <w:sz w:val="32"/>
          <w:szCs w:val="32"/>
          <w:lang w:eastAsia="zh-Hans"/>
        </w:rPr>
        <w:t>套</w:t>
      </w:r>
    </w:p>
    <w:p w:rsidR="00E71288" w:rsidRDefault="00E71288">
      <w:pPr>
        <w:jc w:val="center"/>
        <w:rPr>
          <w:rFonts w:ascii="方正小标宋_GBK" w:eastAsia="方正小标宋_GBK" w:hAnsi="方正小标宋_GBK" w:cs="方正小标宋_GBK"/>
          <w:sz w:val="44"/>
          <w:szCs w:val="44"/>
        </w:rPr>
        <w:sectPr w:rsidR="00E71288">
          <w:headerReference w:type="first" r:id="rId8"/>
          <w:pgSz w:w="11906" w:h="16838"/>
          <w:pgMar w:top="1418" w:right="1134" w:bottom="1134" w:left="1418" w:header="851" w:footer="851" w:gutter="0"/>
          <w:pgNumType w:fmt="numberInDash"/>
          <w:cols w:space="720"/>
          <w:titlePg/>
          <w:docGrid w:type="linesAndChars" w:linePitch="396" w:charSpace="-1260"/>
        </w:sectPr>
      </w:pPr>
    </w:p>
    <w:p w:rsidR="00E71288" w:rsidRDefault="0031681C">
      <w:pPr>
        <w:spacing w:line="560" w:lineRule="exact"/>
        <w:jc w:val="center"/>
        <w:rPr>
          <w:rFonts w:ascii="华文中宋" w:eastAsia="华文中宋" w:hAnsi="华文中宋"/>
          <w:sz w:val="32"/>
          <w:szCs w:val="32"/>
        </w:rPr>
      </w:pPr>
      <w:r>
        <w:rPr>
          <w:rFonts w:ascii="华文中宋" w:eastAsia="华文中宋" w:hAnsi="华文中宋" w:hint="eastAsia"/>
          <w:sz w:val="32"/>
          <w:szCs w:val="32"/>
        </w:rPr>
        <w:lastRenderedPageBreak/>
        <w:t>报</w:t>
      </w:r>
      <w:r>
        <w:rPr>
          <w:rFonts w:ascii="华文中宋" w:eastAsia="华文中宋" w:hAnsi="华文中宋" w:hint="eastAsia"/>
          <w:sz w:val="32"/>
          <w:szCs w:val="32"/>
        </w:rPr>
        <w:t xml:space="preserve"> </w:t>
      </w:r>
      <w:r>
        <w:rPr>
          <w:rFonts w:ascii="华文中宋" w:eastAsia="华文中宋" w:hAnsi="华文中宋" w:hint="eastAsia"/>
          <w:sz w:val="32"/>
          <w:szCs w:val="32"/>
        </w:rPr>
        <w:t>价</w:t>
      </w:r>
      <w:r>
        <w:rPr>
          <w:rFonts w:ascii="华文中宋" w:eastAsia="华文中宋" w:hAnsi="华文中宋" w:hint="eastAsia"/>
          <w:sz w:val="32"/>
          <w:szCs w:val="32"/>
        </w:rPr>
        <w:t xml:space="preserve"> </w:t>
      </w:r>
      <w:r>
        <w:rPr>
          <w:rFonts w:ascii="华文中宋" w:eastAsia="华文中宋" w:hAnsi="华文中宋" w:hint="eastAsia"/>
          <w:sz w:val="32"/>
          <w:szCs w:val="32"/>
        </w:rPr>
        <w:t>函</w:t>
      </w:r>
    </w:p>
    <w:p w:rsidR="00E71288" w:rsidRDefault="0031681C">
      <w:pPr>
        <w:spacing w:line="560" w:lineRule="exact"/>
        <w:rPr>
          <w:rFonts w:ascii="楷体_GB2312" w:eastAsia="楷体_GB2312" w:hAnsi="宋体"/>
          <w:b/>
          <w:kern w:val="0"/>
          <w:sz w:val="28"/>
          <w:szCs w:val="28"/>
        </w:rPr>
      </w:pPr>
      <w:r>
        <w:rPr>
          <w:rFonts w:ascii="楷体_GB2312" w:eastAsia="楷体_GB2312" w:hAnsi="宋体" w:hint="eastAsia"/>
          <w:b/>
          <w:kern w:val="0"/>
          <w:sz w:val="28"/>
          <w:szCs w:val="28"/>
        </w:rPr>
        <w:t>金凤实验室</w:t>
      </w:r>
      <w:r>
        <w:rPr>
          <w:rFonts w:ascii="楷体_GB2312" w:eastAsia="楷体_GB2312" w:hAnsi="宋体" w:hint="eastAsia"/>
          <w:b/>
          <w:kern w:val="0"/>
          <w:sz w:val="28"/>
          <w:szCs w:val="28"/>
        </w:rPr>
        <w:t>：</w:t>
      </w:r>
    </w:p>
    <w:p w:rsidR="00E71288" w:rsidRDefault="0031681C">
      <w:pPr>
        <w:spacing w:line="560" w:lineRule="exact"/>
        <w:ind w:firstLineChars="287" w:firstLine="786"/>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我方参加贵单位组织的</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询价</w:t>
      </w:r>
      <w:r>
        <w:rPr>
          <w:rFonts w:ascii="仿宋_GB2312" w:eastAsia="仿宋_GB2312" w:hAnsi="仿宋_GB2312" w:cs="仿宋_GB2312" w:hint="eastAsia"/>
          <w:kern w:val="0"/>
          <w:sz w:val="28"/>
          <w:szCs w:val="28"/>
        </w:rPr>
        <w:t>采购</w:t>
      </w:r>
      <w:r>
        <w:rPr>
          <w:rFonts w:ascii="仿宋_GB2312" w:eastAsia="仿宋_GB2312" w:hAnsi="仿宋_GB2312" w:cs="仿宋_GB2312" w:hint="eastAsia"/>
          <w:kern w:val="0"/>
          <w:sz w:val="28"/>
          <w:szCs w:val="28"/>
        </w:rPr>
        <w:t>项目</w:t>
      </w:r>
      <w:r>
        <w:rPr>
          <w:rFonts w:ascii="仿宋_GB2312" w:eastAsia="仿宋_GB2312" w:hAnsi="仿宋_GB2312" w:cs="仿宋_GB2312" w:hint="eastAsia"/>
          <w:kern w:val="0"/>
          <w:sz w:val="28"/>
          <w:szCs w:val="28"/>
        </w:rPr>
        <w:t>，并对</w:t>
      </w:r>
      <w:r>
        <w:rPr>
          <w:rFonts w:ascii="仿宋_GB2312" w:eastAsia="仿宋_GB2312" w:hAnsi="仿宋_GB2312" w:cs="仿宋_GB2312" w:hint="eastAsia"/>
          <w:sz w:val="28"/>
          <w:szCs w:val="28"/>
        </w:rPr>
        <w:t>其</w:t>
      </w:r>
      <w:r>
        <w:rPr>
          <w:rFonts w:ascii="仿宋_GB2312" w:eastAsia="仿宋_GB2312" w:hAnsi="仿宋_GB2312" w:cs="仿宋_GB2312" w:hint="eastAsia"/>
          <w:sz w:val="28"/>
          <w:szCs w:val="28"/>
        </w:rPr>
        <w:t>进行报价。</w:t>
      </w:r>
      <w:r>
        <w:rPr>
          <w:rFonts w:ascii="仿宋_GB2312" w:eastAsia="仿宋_GB2312" w:hAnsi="仿宋_GB2312" w:cs="仿宋_GB2312" w:hint="eastAsia"/>
          <w:sz w:val="28"/>
          <w:szCs w:val="28"/>
        </w:rPr>
        <w:t>本次项目，我方含税总报价为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元。</w:t>
      </w:r>
    </w:p>
    <w:p w:rsidR="00E71288" w:rsidRDefault="0031681C">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按照《</w:t>
      </w:r>
      <w:r>
        <w:rPr>
          <w:rFonts w:ascii="仿宋_GB2312" w:eastAsia="仿宋_GB2312" w:hAnsi="仿宋_GB2312" w:cs="仿宋_GB2312" w:hint="eastAsia"/>
          <w:sz w:val="28"/>
          <w:szCs w:val="28"/>
        </w:rPr>
        <w:t>询价公告</w:t>
      </w:r>
      <w:r>
        <w:rPr>
          <w:rFonts w:ascii="仿宋_GB2312" w:eastAsia="仿宋_GB2312" w:hAnsi="仿宋_GB2312" w:cs="仿宋_GB2312" w:hint="eastAsia"/>
          <w:sz w:val="28"/>
          <w:szCs w:val="28"/>
        </w:rPr>
        <w:t>》规定提供报价文件。</w:t>
      </w:r>
    </w:p>
    <w:p w:rsidR="00E71288" w:rsidRDefault="0031681C">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我方已完全理解《</w:t>
      </w:r>
      <w:r>
        <w:rPr>
          <w:rFonts w:ascii="仿宋_GB2312" w:eastAsia="仿宋_GB2312" w:hAnsi="仿宋_GB2312" w:cs="仿宋_GB2312" w:hint="eastAsia"/>
          <w:sz w:val="28"/>
          <w:szCs w:val="28"/>
        </w:rPr>
        <w:t>询价公告</w:t>
      </w:r>
      <w:r>
        <w:rPr>
          <w:rFonts w:ascii="仿宋_GB2312" w:eastAsia="仿宋_GB2312" w:hAnsi="仿宋_GB2312" w:cs="仿宋_GB2312" w:hint="eastAsia"/>
          <w:sz w:val="28"/>
          <w:szCs w:val="28"/>
        </w:rPr>
        <w:t>》的全部内容。</w:t>
      </w:r>
    </w:p>
    <w:p w:rsidR="00E71288" w:rsidRDefault="0031681C">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本报价文件自报价截止之日起</w:t>
      </w:r>
      <w:r>
        <w:rPr>
          <w:rFonts w:ascii="仿宋_GB2312" w:eastAsia="仿宋_GB2312" w:hAnsi="仿宋_GB2312" w:cs="仿宋_GB2312" w:hint="eastAsia"/>
          <w:sz w:val="28"/>
          <w:szCs w:val="28"/>
        </w:rPr>
        <w:t xml:space="preserve"> 30 </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历日</w:t>
      </w:r>
      <w:r>
        <w:rPr>
          <w:rFonts w:ascii="仿宋_GB2312" w:eastAsia="仿宋_GB2312" w:hAnsi="仿宋_GB2312" w:cs="仿宋_GB2312" w:hint="eastAsia"/>
          <w:sz w:val="28"/>
          <w:szCs w:val="28"/>
        </w:rPr>
        <w:t>内有效。</w:t>
      </w:r>
    </w:p>
    <w:p w:rsidR="00E71288" w:rsidRDefault="0031681C">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我方同意提供与报价有关的一切数据和资料。</w:t>
      </w:r>
    </w:p>
    <w:p w:rsidR="00E71288" w:rsidRDefault="0031681C">
      <w:pPr>
        <w:numPr>
          <w:ilvl w:val="0"/>
          <w:numId w:val="1"/>
        </w:numPr>
        <w:spacing w:line="560" w:lineRule="exact"/>
        <w:ind w:firstLine="574"/>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w:t>
      </w:r>
    </w:p>
    <w:p w:rsidR="00E71288" w:rsidRDefault="0031681C">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p>
    <w:p w:rsidR="00E71288" w:rsidRDefault="0031681C">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电</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话：</w:t>
      </w:r>
      <w:r>
        <w:rPr>
          <w:rFonts w:ascii="仿宋_GB2312" w:eastAsia="仿宋_GB2312" w:hAnsi="仿宋_GB2312" w:cs="仿宋_GB2312" w:hint="eastAsia"/>
          <w:sz w:val="28"/>
          <w:szCs w:val="28"/>
        </w:rPr>
        <w:t xml:space="preserve">                          </w:t>
      </w:r>
    </w:p>
    <w:p w:rsidR="00E71288" w:rsidRDefault="0031681C">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址：</w:t>
      </w:r>
      <w:r>
        <w:rPr>
          <w:rFonts w:ascii="仿宋_GB2312" w:eastAsia="仿宋_GB2312" w:hAnsi="仿宋_GB2312" w:cs="仿宋_GB2312" w:hint="eastAsia"/>
          <w:sz w:val="28"/>
          <w:szCs w:val="28"/>
        </w:rPr>
        <w:t xml:space="preserve">                          </w:t>
      </w:r>
    </w:p>
    <w:p w:rsidR="00E71288" w:rsidRDefault="0031681C">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开户名称：</w:t>
      </w:r>
      <w:r>
        <w:rPr>
          <w:rFonts w:ascii="仿宋_GB2312" w:eastAsia="仿宋_GB2312" w:hAnsi="仿宋_GB2312" w:cs="仿宋_GB2312" w:hint="eastAsia"/>
          <w:sz w:val="28"/>
          <w:szCs w:val="28"/>
        </w:rPr>
        <w:t xml:space="preserve"> </w:t>
      </w:r>
    </w:p>
    <w:p w:rsidR="00E71288" w:rsidRDefault="0031681C">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rPr>
        <w:t xml:space="preserve">                       </w:t>
      </w:r>
    </w:p>
    <w:p w:rsidR="00E71288" w:rsidRDefault="0031681C">
      <w:pPr>
        <w:spacing w:line="560" w:lineRule="exact"/>
        <w:ind w:firstLineChars="409" w:firstLine="1120"/>
        <w:rPr>
          <w:rFonts w:ascii="仿宋_GB2312" w:eastAsia="仿宋_GB2312" w:hAnsi="仿宋_GB2312" w:cs="仿宋_GB2312"/>
          <w:sz w:val="28"/>
          <w:szCs w:val="28"/>
        </w:rPr>
      </w:pP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rPr>
        <w:t xml:space="preserve">                        </w:t>
      </w:r>
    </w:p>
    <w:p w:rsidR="00E71288" w:rsidRDefault="0031681C">
      <w:pPr>
        <w:spacing w:line="560" w:lineRule="exact"/>
        <w:ind w:firstLineChars="1668" w:firstLine="4568"/>
        <w:rPr>
          <w:rFonts w:ascii="仿宋_GB2312" w:eastAsia="仿宋_GB2312" w:hAnsi="仿宋_GB2312" w:cs="仿宋_GB2312"/>
          <w:sz w:val="28"/>
          <w:szCs w:val="28"/>
        </w:rPr>
      </w:pPr>
      <w:r>
        <w:rPr>
          <w:rFonts w:ascii="仿宋_GB2312" w:eastAsia="仿宋_GB2312" w:hAnsi="仿宋_GB2312" w:cs="仿宋_GB2312" w:hint="eastAsia"/>
          <w:sz w:val="28"/>
          <w:szCs w:val="28"/>
        </w:rPr>
        <w:t>报价</w:t>
      </w:r>
      <w:r>
        <w:rPr>
          <w:rFonts w:ascii="仿宋_GB2312" w:eastAsia="仿宋_GB2312" w:hAnsi="仿宋_GB2312" w:cs="仿宋_GB2312" w:hint="eastAsia"/>
          <w:sz w:val="28"/>
          <w:szCs w:val="28"/>
        </w:rPr>
        <w:t>供应商</w:t>
      </w:r>
      <w:r>
        <w:rPr>
          <w:rFonts w:ascii="仿宋_GB2312" w:eastAsia="仿宋_GB2312" w:hAnsi="仿宋_GB2312" w:cs="仿宋_GB2312" w:hint="eastAsia"/>
          <w:sz w:val="28"/>
          <w:szCs w:val="28"/>
        </w:rPr>
        <w:t>全称：（盖章）</w:t>
      </w:r>
    </w:p>
    <w:p w:rsidR="00E71288" w:rsidRDefault="0031681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法定代表人（或授权代表）：（签字）</w:t>
      </w:r>
    </w:p>
    <w:p w:rsidR="00E71288" w:rsidRDefault="0031681C">
      <w:pPr>
        <w:spacing w:line="560" w:lineRule="exact"/>
        <w:jc w:val="center"/>
        <w:rPr>
          <w:rFonts w:ascii="宋体" w:hAnsi="宋体"/>
          <w:sz w:val="28"/>
          <w:szCs w:val="28"/>
        </w:rPr>
        <w:sectPr w:rsidR="00E71288">
          <w:pgSz w:w="11906" w:h="16838"/>
          <w:pgMar w:top="1418" w:right="1134" w:bottom="1134" w:left="1418" w:header="851" w:footer="851" w:gutter="0"/>
          <w:pgNumType w:fmt="numberInDash"/>
          <w:cols w:space="720"/>
          <w:titlePg/>
          <w:docGrid w:type="linesAndChars" w:linePitch="396" w:charSpace="-1260"/>
        </w:sect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E71288" w:rsidRDefault="0031681C">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lastRenderedPageBreak/>
        <w:t>报价清单</w:t>
      </w:r>
    </w:p>
    <w:tbl>
      <w:tblPr>
        <w:tblStyle w:val="a5"/>
        <w:tblW w:w="12783" w:type="dxa"/>
        <w:jc w:val="center"/>
        <w:tblLook w:val="04A0" w:firstRow="1" w:lastRow="0" w:firstColumn="1" w:lastColumn="0" w:noHBand="0" w:noVBand="1"/>
      </w:tblPr>
      <w:tblGrid>
        <w:gridCol w:w="1072"/>
        <w:gridCol w:w="1518"/>
        <w:gridCol w:w="1582"/>
        <w:gridCol w:w="1531"/>
        <w:gridCol w:w="1632"/>
        <w:gridCol w:w="1948"/>
        <w:gridCol w:w="2069"/>
        <w:gridCol w:w="1431"/>
      </w:tblGrid>
      <w:tr w:rsidR="00E71288">
        <w:trPr>
          <w:trHeight w:val="1098"/>
          <w:jc w:val="center"/>
        </w:trPr>
        <w:tc>
          <w:tcPr>
            <w:tcW w:w="1072"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序号</w:t>
            </w:r>
          </w:p>
        </w:tc>
        <w:tc>
          <w:tcPr>
            <w:tcW w:w="1518"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设备名称</w:t>
            </w:r>
          </w:p>
        </w:tc>
        <w:tc>
          <w:tcPr>
            <w:tcW w:w="1582"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品牌</w:t>
            </w:r>
          </w:p>
        </w:tc>
        <w:tc>
          <w:tcPr>
            <w:tcW w:w="1531"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型号</w:t>
            </w:r>
          </w:p>
        </w:tc>
        <w:tc>
          <w:tcPr>
            <w:tcW w:w="1632"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租赁时间</w:t>
            </w:r>
          </w:p>
        </w:tc>
        <w:tc>
          <w:tcPr>
            <w:tcW w:w="1948"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单价报价</w:t>
            </w:r>
          </w:p>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（元</w:t>
            </w:r>
            <w:r>
              <w:rPr>
                <w:rFonts w:ascii="方正仿宋_GBK" w:eastAsia="方正仿宋_GBK" w:hAnsi="方正仿宋_GBK" w:cs="方正仿宋_GBK" w:hint="eastAsia"/>
                <w:color w:val="auto"/>
                <w:sz w:val="32"/>
                <w:szCs w:val="32"/>
              </w:rPr>
              <w:t>/</w:t>
            </w:r>
            <w:r>
              <w:rPr>
                <w:rFonts w:ascii="方正仿宋_GBK" w:eastAsia="方正仿宋_GBK" w:hAnsi="方正仿宋_GBK" w:cs="方正仿宋_GBK" w:hint="eastAsia"/>
                <w:color w:val="auto"/>
                <w:sz w:val="32"/>
                <w:szCs w:val="32"/>
              </w:rPr>
              <w:t>月）</w:t>
            </w:r>
          </w:p>
        </w:tc>
        <w:tc>
          <w:tcPr>
            <w:tcW w:w="2069"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单项合计</w:t>
            </w:r>
          </w:p>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（元）</w:t>
            </w:r>
          </w:p>
        </w:tc>
        <w:tc>
          <w:tcPr>
            <w:tcW w:w="1431" w:type="dxa"/>
            <w:vAlign w:val="center"/>
          </w:tcPr>
          <w:p w:rsidR="00E71288" w:rsidRDefault="0031681C">
            <w:pPr>
              <w:pStyle w:val="a6"/>
              <w:spacing w:line="560" w:lineRule="exact"/>
              <w:ind w:firstLine="0"/>
              <w:jc w:val="center"/>
              <w:rPr>
                <w:rFonts w:ascii="方正仿宋_GBK" w:eastAsia="方正仿宋_GBK" w:hAnsi="方正仿宋_GBK" w:cs="方正仿宋_GBK"/>
                <w:color w:val="auto"/>
                <w:sz w:val="32"/>
                <w:szCs w:val="32"/>
              </w:rPr>
            </w:pPr>
            <w:r>
              <w:rPr>
                <w:rFonts w:ascii="方正仿宋_GBK" w:eastAsia="方正仿宋_GBK" w:hAnsi="方正仿宋_GBK" w:cs="方正仿宋_GBK" w:hint="eastAsia"/>
                <w:color w:val="auto"/>
                <w:sz w:val="32"/>
                <w:szCs w:val="32"/>
              </w:rPr>
              <w:t>备注</w:t>
            </w:r>
          </w:p>
        </w:tc>
      </w:tr>
      <w:tr w:rsidR="00E71288">
        <w:trPr>
          <w:trHeight w:val="850"/>
          <w:jc w:val="center"/>
        </w:trPr>
        <w:tc>
          <w:tcPr>
            <w:tcW w:w="1072" w:type="dxa"/>
            <w:vAlign w:val="center"/>
          </w:tcPr>
          <w:p w:rsidR="00E71288" w:rsidRDefault="0031681C">
            <w:pPr>
              <w:pStyle w:val="a6"/>
              <w:spacing w:line="560" w:lineRule="exact"/>
              <w:ind w:firstLine="0"/>
              <w:jc w:val="center"/>
              <w:rPr>
                <w:rFonts w:ascii="宋体" w:hAnsi="宋体"/>
                <w:color w:val="auto"/>
                <w:sz w:val="28"/>
                <w:szCs w:val="28"/>
              </w:rPr>
            </w:pPr>
            <w:r>
              <w:rPr>
                <w:rFonts w:ascii="宋体" w:hAnsi="宋体" w:hint="eastAsia"/>
                <w:color w:val="auto"/>
                <w:sz w:val="28"/>
                <w:szCs w:val="28"/>
              </w:rPr>
              <w:t>1</w:t>
            </w:r>
          </w:p>
        </w:tc>
        <w:tc>
          <w:tcPr>
            <w:tcW w:w="1518" w:type="dxa"/>
            <w:vAlign w:val="center"/>
          </w:tcPr>
          <w:p w:rsidR="00E71288" w:rsidRDefault="00E71288">
            <w:pPr>
              <w:widowControl/>
              <w:jc w:val="center"/>
              <w:textAlignment w:val="center"/>
              <w:rPr>
                <w:rFonts w:ascii="宋体" w:hAnsi="宋体"/>
                <w:sz w:val="28"/>
                <w:szCs w:val="28"/>
              </w:rPr>
            </w:pPr>
          </w:p>
        </w:tc>
        <w:tc>
          <w:tcPr>
            <w:tcW w:w="1582" w:type="dxa"/>
            <w:vAlign w:val="center"/>
          </w:tcPr>
          <w:p w:rsidR="00E71288" w:rsidRDefault="00E71288">
            <w:pPr>
              <w:widowControl/>
              <w:jc w:val="center"/>
              <w:textAlignment w:val="center"/>
              <w:rPr>
                <w:rFonts w:ascii="宋体" w:hAnsi="宋体"/>
                <w:sz w:val="28"/>
                <w:szCs w:val="28"/>
              </w:rPr>
            </w:pPr>
          </w:p>
        </w:tc>
        <w:tc>
          <w:tcPr>
            <w:tcW w:w="1531" w:type="dxa"/>
            <w:vAlign w:val="center"/>
          </w:tcPr>
          <w:p w:rsidR="00E71288" w:rsidRDefault="00E71288">
            <w:pPr>
              <w:widowControl/>
              <w:jc w:val="center"/>
              <w:textAlignment w:val="center"/>
              <w:rPr>
                <w:rFonts w:ascii="宋体" w:hAnsi="宋体"/>
                <w:sz w:val="28"/>
                <w:szCs w:val="28"/>
              </w:rPr>
            </w:pPr>
          </w:p>
        </w:tc>
        <w:tc>
          <w:tcPr>
            <w:tcW w:w="1632" w:type="dxa"/>
            <w:vAlign w:val="center"/>
          </w:tcPr>
          <w:p w:rsidR="00E71288" w:rsidRDefault="00E71288">
            <w:pPr>
              <w:widowControl/>
              <w:jc w:val="center"/>
              <w:textAlignment w:val="center"/>
              <w:rPr>
                <w:rFonts w:ascii="宋体" w:hAnsi="宋体"/>
                <w:sz w:val="28"/>
                <w:szCs w:val="28"/>
              </w:rPr>
            </w:pPr>
          </w:p>
        </w:tc>
        <w:tc>
          <w:tcPr>
            <w:tcW w:w="1948" w:type="dxa"/>
            <w:vAlign w:val="center"/>
          </w:tcPr>
          <w:p w:rsidR="00E71288" w:rsidRDefault="00E71288">
            <w:pPr>
              <w:widowControl/>
              <w:jc w:val="center"/>
              <w:textAlignment w:val="center"/>
              <w:rPr>
                <w:rFonts w:ascii="宋体" w:hAnsi="宋体"/>
                <w:sz w:val="28"/>
                <w:szCs w:val="28"/>
              </w:rPr>
            </w:pPr>
          </w:p>
        </w:tc>
        <w:tc>
          <w:tcPr>
            <w:tcW w:w="2069" w:type="dxa"/>
            <w:vAlign w:val="center"/>
          </w:tcPr>
          <w:p w:rsidR="00E71288" w:rsidRDefault="00E71288">
            <w:pPr>
              <w:widowControl/>
              <w:jc w:val="center"/>
              <w:textAlignment w:val="center"/>
              <w:rPr>
                <w:rFonts w:ascii="宋体" w:hAnsi="宋体"/>
                <w:sz w:val="28"/>
                <w:szCs w:val="28"/>
              </w:rPr>
            </w:pPr>
          </w:p>
        </w:tc>
        <w:tc>
          <w:tcPr>
            <w:tcW w:w="1431" w:type="dxa"/>
            <w:vAlign w:val="center"/>
          </w:tcPr>
          <w:p w:rsidR="00E71288" w:rsidRDefault="00E71288">
            <w:pPr>
              <w:pStyle w:val="a6"/>
              <w:spacing w:line="560" w:lineRule="exact"/>
              <w:ind w:firstLine="0"/>
              <w:jc w:val="center"/>
              <w:rPr>
                <w:rFonts w:ascii="宋体" w:hAnsi="宋体"/>
                <w:color w:val="auto"/>
                <w:sz w:val="28"/>
                <w:szCs w:val="28"/>
              </w:rPr>
            </w:pPr>
          </w:p>
        </w:tc>
      </w:tr>
      <w:tr w:rsidR="00E71288">
        <w:trPr>
          <w:trHeight w:val="850"/>
          <w:jc w:val="center"/>
        </w:trPr>
        <w:tc>
          <w:tcPr>
            <w:tcW w:w="1072" w:type="dxa"/>
            <w:vAlign w:val="center"/>
          </w:tcPr>
          <w:p w:rsidR="00E71288" w:rsidRDefault="0031681C">
            <w:pPr>
              <w:pStyle w:val="a6"/>
              <w:spacing w:line="560" w:lineRule="exact"/>
              <w:ind w:firstLine="0"/>
              <w:jc w:val="center"/>
              <w:rPr>
                <w:rFonts w:ascii="宋体" w:hAnsi="宋体"/>
                <w:color w:val="auto"/>
                <w:sz w:val="28"/>
                <w:szCs w:val="28"/>
              </w:rPr>
            </w:pPr>
            <w:r>
              <w:rPr>
                <w:rFonts w:ascii="宋体" w:hAnsi="宋体" w:hint="eastAsia"/>
                <w:color w:val="auto"/>
                <w:sz w:val="28"/>
                <w:szCs w:val="28"/>
              </w:rPr>
              <w:t>2</w:t>
            </w:r>
          </w:p>
        </w:tc>
        <w:tc>
          <w:tcPr>
            <w:tcW w:w="1518" w:type="dxa"/>
            <w:vAlign w:val="center"/>
          </w:tcPr>
          <w:p w:rsidR="00E71288" w:rsidRDefault="00E71288">
            <w:pPr>
              <w:widowControl/>
              <w:jc w:val="center"/>
              <w:textAlignment w:val="center"/>
              <w:rPr>
                <w:rFonts w:ascii="宋体" w:hAnsi="宋体"/>
                <w:sz w:val="28"/>
                <w:szCs w:val="28"/>
              </w:rPr>
            </w:pPr>
          </w:p>
        </w:tc>
        <w:tc>
          <w:tcPr>
            <w:tcW w:w="1582" w:type="dxa"/>
            <w:vAlign w:val="center"/>
          </w:tcPr>
          <w:p w:rsidR="00E71288" w:rsidRDefault="00E71288">
            <w:pPr>
              <w:widowControl/>
              <w:jc w:val="center"/>
              <w:textAlignment w:val="center"/>
              <w:rPr>
                <w:rFonts w:ascii="宋体" w:hAnsi="宋体"/>
                <w:sz w:val="28"/>
                <w:szCs w:val="28"/>
              </w:rPr>
            </w:pPr>
          </w:p>
        </w:tc>
        <w:tc>
          <w:tcPr>
            <w:tcW w:w="1531" w:type="dxa"/>
            <w:vAlign w:val="center"/>
          </w:tcPr>
          <w:p w:rsidR="00E71288" w:rsidRDefault="00E71288">
            <w:pPr>
              <w:widowControl/>
              <w:jc w:val="center"/>
              <w:textAlignment w:val="center"/>
              <w:rPr>
                <w:rFonts w:ascii="宋体" w:hAnsi="宋体"/>
                <w:sz w:val="28"/>
                <w:szCs w:val="28"/>
              </w:rPr>
            </w:pPr>
          </w:p>
        </w:tc>
        <w:tc>
          <w:tcPr>
            <w:tcW w:w="1632" w:type="dxa"/>
            <w:vAlign w:val="center"/>
          </w:tcPr>
          <w:p w:rsidR="00E71288" w:rsidRDefault="00E71288">
            <w:pPr>
              <w:widowControl/>
              <w:jc w:val="center"/>
              <w:textAlignment w:val="center"/>
              <w:rPr>
                <w:rFonts w:ascii="宋体" w:hAnsi="宋体"/>
                <w:sz w:val="28"/>
                <w:szCs w:val="28"/>
              </w:rPr>
            </w:pPr>
          </w:p>
        </w:tc>
        <w:tc>
          <w:tcPr>
            <w:tcW w:w="1948" w:type="dxa"/>
            <w:vAlign w:val="center"/>
          </w:tcPr>
          <w:p w:rsidR="00E71288" w:rsidRDefault="00E71288">
            <w:pPr>
              <w:widowControl/>
              <w:jc w:val="center"/>
              <w:textAlignment w:val="center"/>
              <w:rPr>
                <w:rFonts w:ascii="宋体" w:hAnsi="宋体"/>
                <w:sz w:val="28"/>
                <w:szCs w:val="28"/>
              </w:rPr>
            </w:pPr>
          </w:p>
        </w:tc>
        <w:tc>
          <w:tcPr>
            <w:tcW w:w="2069" w:type="dxa"/>
            <w:vAlign w:val="center"/>
          </w:tcPr>
          <w:p w:rsidR="00E71288" w:rsidRDefault="00E71288">
            <w:pPr>
              <w:widowControl/>
              <w:jc w:val="center"/>
              <w:textAlignment w:val="center"/>
              <w:rPr>
                <w:rFonts w:ascii="宋体" w:hAnsi="宋体"/>
                <w:sz w:val="28"/>
                <w:szCs w:val="28"/>
              </w:rPr>
            </w:pPr>
          </w:p>
        </w:tc>
        <w:tc>
          <w:tcPr>
            <w:tcW w:w="1431" w:type="dxa"/>
            <w:vAlign w:val="center"/>
          </w:tcPr>
          <w:p w:rsidR="00E71288" w:rsidRDefault="00E71288">
            <w:pPr>
              <w:pStyle w:val="a6"/>
              <w:spacing w:line="560" w:lineRule="exact"/>
              <w:ind w:firstLine="0"/>
              <w:jc w:val="center"/>
              <w:rPr>
                <w:rFonts w:ascii="宋体" w:hAnsi="宋体"/>
                <w:color w:val="auto"/>
                <w:sz w:val="28"/>
                <w:szCs w:val="28"/>
              </w:rPr>
            </w:pPr>
          </w:p>
        </w:tc>
      </w:tr>
      <w:tr w:rsidR="00E71288">
        <w:trPr>
          <w:trHeight w:val="850"/>
          <w:jc w:val="center"/>
        </w:trPr>
        <w:tc>
          <w:tcPr>
            <w:tcW w:w="1072" w:type="dxa"/>
            <w:vAlign w:val="center"/>
          </w:tcPr>
          <w:p w:rsidR="00E71288" w:rsidRDefault="0031681C">
            <w:pPr>
              <w:pStyle w:val="a6"/>
              <w:spacing w:line="560" w:lineRule="exact"/>
              <w:ind w:firstLine="0"/>
              <w:jc w:val="center"/>
              <w:rPr>
                <w:rFonts w:ascii="宋体" w:hAnsi="宋体"/>
                <w:color w:val="auto"/>
                <w:sz w:val="28"/>
                <w:szCs w:val="28"/>
              </w:rPr>
            </w:pPr>
            <w:r>
              <w:rPr>
                <w:rFonts w:ascii="宋体" w:hAnsi="宋体" w:hint="eastAsia"/>
                <w:color w:val="auto"/>
                <w:sz w:val="28"/>
                <w:szCs w:val="28"/>
              </w:rPr>
              <w:t>3</w:t>
            </w:r>
          </w:p>
        </w:tc>
        <w:tc>
          <w:tcPr>
            <w:tcW w:w="1518" w:type="dxa"/>
            <w:vAlign w:val="center"/>
          </w:tcPr>
          <w:p w:rsidR="00E71288" w:rsidRDefault="00E71288">
            <w:pPr>
              <w:widowControl/>
              <w:jc w:val="center"/>
              <w:textAlignment w:val="center"/>
              <w:rPr>
                <w:rFonts w:ascii="宋体" w:hAnsi="宋体"/>
                <w:sz w:val="28"/>
                <w:szCs w:val="28"/>
              </w:rPr>
            </w:pPr>
          </w:p>
        </w:tc>
        <w:tc>
          <w:tcPr>
            <w:tcW w:w="1582" w:type="dxa"/>
            <w:vAlign w:val="center"/>
          </w:tcPr>
          <w:p w:rsidR="00E71288" w:rsidRDefault="00E71288">
            <w:pPr>
              <w:widowControl/>
              <w:jc w:val="center"/>
              <w:textAlignment w:val="center"/>
              <w:rPr>
                <w:rFonts w:ascii="宋体" w:hAnsi="宋体"/>
                <w:sz w:val="28"/>
                <w:szCs w:val="28"/>
              </w:rPr>
            </w:pPr>
          </w:p>
        </w:tc>
        <w:tc>
          <w:tcPr>
            <w:tcW w:w="1531" w:type="dxa"/>
            <w:vAlign w:val="center"/>
          </w:tcPr>
          <w:p w:rsidR="00E71288" w:rsidRDefault="00E71288">
            <w:pPr>
              <w:widowControl/>
              <w:jc w:val="center"/>
              <w:textAlignment w:val="center"/>
              <w:rPr>
                <w:rFonts w:ascii="宋体" w:hAnsi="宋体"/>
                <w:sz w:val="28"/>
                <w:szCs w:val="28"/>
              </w:rPr>
            </w:pPr>
          </w:p>
        </w:tc>
        <w:tc>
          <w:tcPr>
            <w:tcW w:w="1632" w:type="dxa"/>
            <w:vAlign w:val="center"/>
          </w:tcPr>
          <w:p w:rsidR="00E71288" w:rsidRDefault="00E71288">
            <w:pPr>
              <w:widowControl/>
              <w:jc w:val="center"/>
              <w:textAlignment w:val="center"/>
              <w:rPr>
                <w:rFonts w:ascii="宋体" w:hAnsi="宋体"/>
                <w:sz w:val="28"/>
                <w:szCs w:val="28"/>
              </w:rPr>
            </w:pPr>
          </w:p>
        </w:tc>
        <w:tc>
          <w:tcPr>
            <w:tcW w:w="1948" w:type="dxa"/>
            <w:vAlign w:val="center"/>
          </w:tcPr>
          <w:p w:rsidR="00E71288" w:rsidRDefault="00E71288">
            <w:pPr>
              <w:widowControl/>
              <w:jc w:val="center"/>
              <w:textAlignment w:val="center"/>
              <w:rPr>
                <w:rFonts w:ascii="宋体" w:hAnsi="宋体"/>
                <w:sz w:val="28"/>
                <w:szCs w:val="28"/>
              </w:rPr>
            </w:pPr>
          </w:p>
        </w:tc>
        <w:tc>
          <w:tcPr>
            <w:tcW w:w="2069" w:type="dxa"/>
            <w:vAlign w:val="center"/>
          </w:tcPr>
          <w:p w:rsidR="00E71288" w:rsidRDefault="00E71288">
            <w:pPr>
              <w:widowControl/>
              <w:jc w:val="center"/>
              <w:textAlignment w:val="center"/>
              <w:rPr>
                <w:rFonts w:ascii="宋体" w:hAnsi="宋体"/>
                <w:sz w:val="28"/>
                <w:szCs w:val="28"/>
              </w:rPr>
            </w:pPr>
          </w:p>
        </w:tc>
        <w:tc>
          <w:tcPr>
            <w:tcW w:w="1431" w:type="dxa"/>
            <w:vAlign w:val="center"/>
          </w:tcPr>
          <w:p w:rsidR="00E71288" w:rsidRDefault="00E71288">
            <w:pPr>
              <w:pStyle w:val="a6"/>
              <w:spacing w:line="560" w:lineRule="exact"/>
              <w:ind w:firstLine="0"/>
              <w:jc w:val="center"/>
              <w:rPr>
                <w:rFonts w:ascii="宋体" w:hAnsi="宋体"/>
                <w:color w:val="auto"/>
                <w:sz w:val="28"/>
                <w:szCs w:val="28"/>
              </w:rPr>
            </w:pPr>
          </w:p>
        </w:tc>
      </w:tr>
      <w:tr w:rsidR="00E71288">
        <w:trPr>
          <w:trHeight w:val="850"/>
          <w:jc w:val="center"/>
        </w:trPr>
        <w:tc>
          <w:tcPr>
            <w:tcW w:w="1072" w:type="dxa"/>
            <w:vAlign w:val="center"/>
          </w:tcPr>
          <w:p w:rsidR="00E71288" w:rsidRDefault="00E71288">
            <w:pPr>
              <w:pStyle w:val="a6"/>
              <w:spacing w:line="560" w:lineRule="exact"/>
              <w:ind w:firstLine="0"/>
              <w:jc w:val="center"/>
              <w:rPr>
                <w:rFonts w:ascii="宋体" w:hAnsi="宋体"/>
                <w:color w:val="auto"/>
                <w:sz w:val="28"/>
                <w:szCs w:val="28"/>
              </w:rPr>
            </w:pPr>
          </w:p>
        </w:tc>
        <w:tc>
          <w:tcPr>
            <w:tcW w:w="1518" w:type="dxa"/>
            <w:vAlign w:val="center"/>
          </w:tcPr>
          <w:p w:rsidR="00E71288" w:rsidRDefault="00E71288">
            <w:pPr>
              <w:widowControl/>
              <w:jc w:val="center"/>
              <w:textAlignment w:val="center"/>
              <w:rPr>
                <w:rFonts w:ascii="宋体" w:hAnsi="宋体"/>
                <w:sz w:val="28"/>
                <w:szCs w:val="28"/>
              </w:rPr>
            </w:pPr>
          </w:p>
        </w:tc>
        <w:tc>
          <w:tcPr>
            <w:tcW w:w="1582" w:type="dxa"/>
            <w:vAlign w:val="center"/>
          </w:tcPr>
          <w:p w:rsidR="00E71288" w:rsidRDefault="00E71288">
            <w:pPr>
              <w:widowControl/>
              <w:jc w:val="center"/>
              <w:textAlignment w:val="center"/>
              <w:rPr>
                <w:rFonts w:ascii="宋体" w:hAnsi="宋体"/>
                <w:sz w:val="28"/>
                <w:szCs w:val="28"/>
              </w:rPr>
            </w:pPr>
          </w:p>
        </w:tc>
        <w:tc>
          <w:tcPr>
            <w:tcW w:w="1531" w:type="dxa"/>
            <w:vAlign w:val="center"/>
          </w:tcPr>
          <w:p w:rsidR="00E71288" w:rsidRDefault="00E71288">
            <w:pPr>
              <w:widowControl/>
              <w:jc w:val="center"/>
              <w:textAlignment w:val="center"/>
              <w:rPr>
                <w:rFonts w:ascii="宋体" w:hAnsi="宋体"/>
                <w:sz w:val="28"/>
                <w:szCs w:val="28"/>
              </w:rPr>
            </w:pPr>
          </w:p>
        </w:tc>
        <w:tc>
          <w:tcPr>
            <w:tcW w:w="1632" w:type="dxa"/>
            <w:vAlign w:val="center"/>
          </w:tcPr>
          <w:p w:rsidR="00E71288" w:rsidRDefault="00E71288">
            <w:pPr>
              <w:widowControl/>
              <w:jc w:val="center"/>
              <w:textAlignment w:val="center"/>
              <w:rPr>
                <w:rFonts w:ascii="宋体" w:hAnsi="宋体"/>
                <w:sz w:val="28"/>
                <w:szCs w:val="28"/>
              </w:rPr>
            </w:pPr>
          </w:p>
        </w:tc>
        <w:tc>
          <w:tcPr>
            <w:tcW w:w="1948" w:type="dxa"/>
            <w:vAlign w:val="center"/>
          </w:tcPr>
          <w:p w:rsidR="00E71288" w:rsidRDefault="00E71288">
            <w:pPr>
              <w:widowControl/>
              <w:jc w:val="center"/>
              <w:textAlignment w:val="center"/>
              <w:rPr>
                <w:rFonts w:ascii="宋体" w:hAnsi="宋体"/>
                <w:sz w:val="28"/>
                <w:szCs w:val="28"/>
              </w:rPr>
            </w:pPr>
          </w:p>
        </w:tc>
        <w:tc>
          <w:tcPr>
            <w:tcW w:w="2069" w:type="dxa"/>
            <w:vAlign w:val="center"/>
          </w:tcPr>
          <w:p w:rsidR="00E71288" w:rsidRDefault="00E71288">
            <w:pPr>
              <w:widowControl/>
              <w:jc w:val="center"/>
              <w:textAlignment w:val="center"/>
              <w:rPr>
                <w:rFonts w:ascii="宋体" w:hAnsi="宋体"/>
                <w:sz w:val="28"/>
                <w:szCs w:val="28"/>
              </w:rPr>
            </w:pPr>
          </w:p>
        </w:tc>
        <w:tc>
          <w:tcPr>
            <w:tcW w:w="1431" w:type="dxa"/>
            <w:vAlign w:val="center"/>
          </w:tcPr>
          <w:p w:rsidR="00E71288" w:rsidRDefault="00E71288">
            <w:pPr>
              <w:pStyle w:val="a6"/>
              <w:spacing w:line="560" w:lineRule="exact"/>
              <w:ind w:firstLine="0"/>
              <w:jc w:val="center"/>
              <w:rPr>
                <w:rFonts w:ascii="宋体" w:hAnsi="宋体"/>
                <w:color w:val="auto"/>
                <w:sz w:val="28"/>
                <w:szCs w:val="28"/>
              </w:rPr>
            </w:pPr>
          </w:p>
        </w:tc>
      </w:tr>
      <w:tr w:rsidR="00E71288">
        <w:trPr>
          <w:trHeight w:val="850"/>
          <w:jc w:val="center"/>
        </w:trPr>
        <w:tc>
          <w:tcPr>
            <w:tcW w:w="7335" w:type="dxa"/>
            <w:gridSpan w:val="5"/>
            <w:vAlign w:val="center"/>
          </w:tcPr>
          <w:p w:rsidR="00E71288" w:rsidRDefault="0031681C">
            <w:pPr>
              <w:pStyle w:val="a6"/>
              <w:spacing w:line="560" w:lineRule="exact"/>
              <w:ind w:firstLine="0"/>
              <w:jc w:val="center"/>
              <w:rPr>
                <w:rFonts w:ascii="宋体" w:hAnsi="宋体"/>
                <w:color w:val="auto"/>
                <w:sz w:val="28"/>
                <w:szCs w:val="28"/>
              </w:rPr>
            </w:pPr>
            <w:r>
              <w:rPr>
                <w:rFonts w:ascii="方正仿宋_GBK" w:eastAsia="方正仿宋_GBK" w:hAnsi="方正仿宋_GBK" w:cs="方正仿宋_GBK" w:hint="eastAsia"/>
                <w:color w:val="auto"/>
                <w:sz w:val="32"/>
                <w:szCs w:val="32"/>
              </w:rPr>
              <w:t>总报价（元）</w:t>
            </w:r>
          </w:p>
        </w:tc>
        <w:tc>
          <w:tcPr>
            <w:tcW w:w="5448" w:type="dxa"/>
            <w:gridSpan w:val="3"/>
            <w:vAlign w:val="center"/>
          </w:tcPr>
          <w:p w:rsidR="00E71288" w:rsidRDefault="00E71288">
            <w:pPr>
              <w:pStyle w:val="a6"/>
              <w:spacing w:line="560" w:lineRule="exact"/>
              <w:ind w:firstLine="0"/>
              <w:jc w:val="center"/>
              <w:rPr>
                <w:rFonts w:ascii="宋体" w:hAnsi="宋体"/>
                <w:color w:val="auto"/>
                <w:sz w:val="28"/>
                <w:szCs w:val="28"/>
              </w:rPr>
            </w:pPr>
          </w:p>
        </w:tc>
      </w:tr>
    </w:tbl>
    <w:p w:rsidR="00E71288" w:rsidRDefault="0031681C">
      <w:pPr>
        <w:pStyle w:val="a3"/>
        <w:rPr>
          <w:rFonts w:ascii="方正仿宋_GBK" w:eastAsia="方正仿宋_GBK" w:hAnsi="方正仿宋_GBK" w:cs="方正仿宋_GBK"/>
          <w:b/>
          <w:bCs/>
          <w:sz w:val="24"/>
          <w:szCs w:val="28"/>
        </w:rPr>
      </w:pPr>
      <w:r>
        <w:rPr>
          <w:rFonts w:ascii="方正仿宋_GBK" w:eastAsia="方正仿宋_GBK" w:hAnsi="方正仿宋_GBK" w:cs="方正仿宋_GBK" w:hint="eastAsia"/>
          <w:b/>
          <w:bCs/>
          <w:sz w:val="24"/>
          <w:szCs w:val="28"/>
        </w:rPr>
        <w:t>注：每项单价报价不得超过单价限价，总报价不得超过本项目总限</w:t>
      </w:r>
      <w:r>
        <w:rPr>
          <w:rFonts w:ascii="方正仿宋_GBK" w:eastAsia="方正仿宋_GBK" w:hAnsi="方正仿宋_GBK" w:cs="方正仿宋_GBK" w:hint="eastAsia"/>
          <w:b/>
          <w:bCs/>
          <w:sz w:val="24"/>
          <w:szCs w:val="28"/>
        </w:rPr>
        <w:t>价</w:t>
      </w:r>
      <w:r>
        <w:rPr>
          <w:rFonts w:ascii="方正仿宋_GBK" w:eastAsia="方正仿宋_GBK" w:hAnsi="方正仿宋_GBK" w:cs="方正仿宋_GBK" w:hint="eastAsia"/>
          <w:b/>
          <w:bCs/>
          <w:sz w:val="24"/>
          <w:szCs w:val="28"/>
        </w:rPr>
        <w:t>93000</w:t>
      </w:r>
      <w:r>
        <w:rPr>
          <w:rFonts w:ascii="方正仿宋_GBK" w:eastAsia="方正仿宋_GBK" w:hAnsi="方正仿宋_GBK" w:cs="方正仿宋_GBK" w:hint="eastAsia"/>
          <w:b/>
          <w:bCs/>
          <w:sz w:val="24"/>
          <w:szCs w:val="28"/>
        </w:rPr>
        <w:t>元，超过单价限价或总限价做无效报价处理。</w:t>
      </w:r>
    </w:p>
    <w:p w:rsidR="00E71288" w:rsidRDefault="0031681C">
      <w:pPr>
        <w:spacing w:line="560" w:lineRule="exact"/>
        <w:ind w:firstLineChars="2968" w:firstLine="8128"/>
        <w:rPr>
          <w:rFonts w:ascii="仿宋_GB2312" w:eastAsia="仿宋_GB2312" w:hAnsi="仿宋_GB2312" w:cs="仿宋_GB2312"/>
          <w:sz w:val="28"/>
          <w:szCs w:val="28"/>
        </w:rPr>
      </w:pPr>
      <w:r>
        <w:rPr>
          <w:rFonts w:ascii="仿宋_GB2312" w:eastAsia="仿宋_GB2312" w:hAnsi="仿宋_GB2312" w:cs="仿宋_GB2312" w:hint="eastAsia"/>
          <w:sz w:val="28"/>
          <w:szCs w:val="28"/>
        </w:rPr>
        <w:t>报价</w:t>
      </w:r>
      <w:r>
        <w:rPr>
          <w:rFonts w:ascii="仿宋_GB2312" w:eastAsia="仿宋_GB2312" w:hAnsi="仿宋_GB2312" w:cs="仿宋_GB2312" w:hint="eastAsia"/>
          <w:sz w:val="28"/>
          <w:szCs w:val="28"/>
        </w:rPr>
        <w:t>供应商</w:t>
      </w:r>
      <w:r>
        <w:rPr>
          <w:rFonts w:ascii="仿宋_GB2312" w:eastAsia="仿宋_GB2312" w:hAnsi="仿宋_GB2312" w:cs="仿宋_GB2312" w:hint="eastAsia"/>
          <w:sz w:val="28"/>
          <w:szCs w:val="28"/>
        </w:rPr>
        <w:t>全称：（盖章）</w:t>
      </w:r>
    </w:p>
    <w:p w:rsidR="00E71288" w:rsidRDefault="0031681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法定代表人（或授权代表）：（签字）</w:t>
      </w:r>
    </w:p>
    <w:p w:rsidR="00E71288" w:rsidRDefault="0031681C">
      <w:pPr>
        <w:spacing w:line="560" w:lineRule="exact"/>
        <w:jc w:val="center"/>
        <w:rPr>
          <w:rFonts w:ascii="宋体" w:eastAsia="仿宋_GB2312" w:hAnsi="宋体"/>
          <w:sz w:val="28"/>
          <w:szCs w:val="28"/>
        </w:rPr>
        <w:sectPr w:rsidR="00E71288">
          <w:headerReference w:type="first" r:id="rId9"/>
          <w:pgSz w:w="16838" w:h="11906" w:orient="landscape"/>
          <w:pgMar w:top="1417" w:right="1418" w:bottom="1134" w:left="1134" w:header="851" w:footer="850" w:gutter="0"/>
          <w:pgNumType w:fmt="numberInDash"/>
          <w:cols w:space="0"/>
          <w:titlePg/>
          <w:docGrid w:type="linesAndChars" w:linePitch="406" w:charSpace="-1260"/>
        </w:sect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E71288" w:rsidRDefault="00E71288"/>
    <w:p w:rsidR="00E71288" w:rsidRDefault="0031681C">
      <w:pPr>
        <w:spacing w:beforeLines="50" w:before="156" w:afterLines="50" w:after="156" w:line="560" w:lineRule="exact"/>
        <w:jc w:val="center"/>
        <w:rPr>
          <w:rFonts w:eastAsia="楷体_GB2312"/>
          <w:bCs/>
          <w:sz w:val="28"/>
          <w:szCs w:val="28"/>
        </w:rPr>
      </w:pPr>
      <w:r>
        <w:rPr>
          <w:rFonts w:ascii="黑体" w:eastAsia="黑体" w:hAnsi="黑体" w:cs="黑体" w:hint="eastAsia"/>
          <w:bCs/>
          <w:sz w:val="36"/>
          <w:szCs w:val="21"/>
        </w:rPr>
        <w:t>法定代表人资格证明书</w:t>
      </w:r>
    </w:p>
    <w:p w:rsidR="00E71288" w:rsidRDefault="0031681C">
      <w:pPr>
        <w:spacing w:beforeLines="200" w:before="624"/>
        <w:ind w:firstLineChars="200" w:firstLine="56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rPr>
        <w:t>报价</w:t>
      </w:r>
      <w:r>
        <w:rPr>
          <w:rFonts w:hint="eastAsia"/>
          <w:bCs/>
          <w:sz w:val="28"/>
          <w:szCs w:val="28"/>
          <w:u w:val="single"/>
        </w:rPr>
        <w:t>供应商全称）</w:t>
      </w:r>
      <w:r>
        <w:rPr>
          <w:rFonts w:hint="eastAsia"/>
          <w:bCs/>
          <w:sz w:val="28"/>
          <w:szCs w:val="28"/>
        </w:rPr>
        <w:t>的法定代表人。</w:t>
      </w:r>
    </w:p>
    <w:p w:rsidR="00E71288" w:rsidRDefault="00E71288">
      <w:pPr>
        <w:ind w:firstLineChars="200" w:firstLine="560"/>
        <w:rPr>
          <w:bCs/>
          <w:sz w:val="28"/>
          <w:szCs w:val="28"/>
        </w:rPr>
      </w:pPr>
    </w:p>
    <w:p w:rsidR="00E71288" w:rsidRDefault="0031681C">
      <w:pPr>
        <w:ind w:firstLineChars="200" w:firstLine="560"/>
        <w:rPr>
          <w:bCs/>
          <w:sz w:val="28"/>
          <w:szCs w:val="28"/>
        </w:rPr>
      </w:pPr>
      <w:r>
        <w:rPr>
          <w:rFonts w:hint="eastAsia"/>
          <w:bCs/>
          <w:sz w:val="28"/>
          <w:szCs w:val="28"/>
        </w:rPr>
        <w:t>特此证明</w:t>
      </w:r>
    </w:p>
    <w:p w:rsidR="00E71288" w:rsidRDefault="0031681C">
      <w:pPr>
        <w:ind w:firstLineChars="200" w:firstLine="560"/>
        <w:rPr>
          <w:bCs/>
          <w:sz w:val="28"/>
          <w:szCs w:val="28"/>
        </w:rPr>
      </w:pPr>
      <w:r>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297305"/>
                <wp:effectExtent l="4445" t="4445" r="2349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297305"/>
                        </a:xfrm>
                        <a:prstGeom prst="rect">
                          <a:avLst/>
                        </a:prstGeom>
                        <a:solidFill>
                          <a:srgbClr val="FFFFFF"/>
                        </a:solidFill>
                        <a:ln w="9525">
                          <a:solidFill>
                            <a:srgbClr val="000000"/>
                          </a:solidFill>
                          <a:prstDash val="dash"/>
                          <a:miter lim="800000"/>
                        </a:ln>
                      </wps:spPr>
                      <wps:txb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法定代表人身份证复印件</w:t>
                            </w:r>
                          </w:p>
                          <w:p w:rsidR="00E71288" w:rsidRDefault="0031681C">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28.3pt;margin-top:4.75pt;width:171.8pt;height:10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">
                <v:stroke dashstyle="dash"/>
                <v:textbo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法定代表人身份证复印件</w:t>
                      </w:r>
                    </w:p>
                    <w:p w:rsidR="00E71288" w:rsidRDefault="0031681C">
                      <w:pPr>
                        <w:jc w:val="center"/>
                        <w:rPr>
                          <w:sz w:val="28"/>
                          <w:szCs w:val="28"/>
                        </w:rPr>
                      </w:pPr>
                      <w:r>
                        <w:rPr>
                          <w:rFonts w:ascii="宋体" w:hAnsi="宋体" w:hint="eastAsia"/>
                          <w:sz w:val="28"/>
                          <w:szCs w:val="28"/>
                        </w:rPr>
                        <w:t>（反面）</w:t>
                      </w:r>
                    </w:p>
                  </w:txbxContent>
                </v:textbox>
              </v:shape>
            </w:pict>
          </mc:Fallback>
        </mc:AlternateContent>
      </w:r>
      <w:r>
        <w:rPr>
          <w:bCs/>
          <w:noProof/>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287145"/>
                <wp:effectExtent l="4445" t="4445" r="21590" b="2286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287145"/>
                        </a:xfrm>
                        <a:prstGeom prst="rect">
                          <a:avLst/>
                        </a:prstGeom>
                        <a:solidFill>
                          <a:srgbClr val="FFFFFF"/>
                        </a:solidFill>
                        <a:ln w="9525">
                          <a:solidFill>
                            <a:srgbClr val="000000"/>
                          </a:solidFill>
                          <a:prstDash val="dash"/>
                          <a:miter lim="800000"/>
                        </a:ln>
                      </wps:spPr>
                      <wps:txb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法定代表人身份证复印件</w:t>
                            </w:r>
                          </w:p>
                          <w:p w:rsidR="00E71288" w:rsidRDefault="0031681C">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4" o:spid="_x0000_s1027" type="#_x0000_t202" style="position:absolute;left:0;text-align:left;margin-left:27.55pt;margin-top:5.65pt;width:176.45pt;height:10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">
                <v:stroke dashstyle="dash"/>
                <v:textbo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法定代表人身份证复印件</w:t>
                      </w:r>
                    </w:p>
                    <w:p w:rsidR="00E71288" w:rsidRDefault="0031681C">
                      <w:pPr>
                        <w:jc w:val="center"/>
                        <w:rPr>
                          <w:sz w:val="28"/>
                          <w:szCs w:val="28"/>
                        </w:rPr>
                      </w:pPr>
                      <w:r>
                        <w:rPr>
                          <w:rFonts w:ascii="宋体" w:hAnsi="宋体" w:hint="eastAsia"/>
                          <w:sz w:val="28"/>
                          <w:szCs w:val="28"/>
                        </w:rPr>
                        <w:t>（正面）</w:t>
                      </w:r>
                    </w:p>
                  </w:txbxContent>
                </v:textbox>
              </v:shape>
            </w:pict>
          </mc:Fallback>
        </mc:AlternateContent>
      </w:r>
    </w:p>
    <w:p w:rsidR="00E71288" w:rsidRDefault="00E71288">
      <w:pPr>
        <w:rPr>
          <w:bCs/>
          <w:sz w:val="28"/>
          <w:szCs w:val="28"/>
        </w:rPr>
      </w:pPr>
    </w:p>
    <w:p w:rsidR="00E71288" w:rsidRDefault="00E71288">
      <w:pPr>
        <w:rPr>
          <w:bCs/>
          <w:sz w:val="28"/>
          <w:szCs w:val="28"/>
        </w:rPr>
      </w:pPr>
    </w:p>
    <w:p w:rsidR="00E71288" w:rsidRDefault="00E71288">
      <w:pPr>
        <w:rPr>
          <w:bCs/>
          <w:sz w:val="28"/>
          <w:szCs w:val="28"/>
        </w:rPr>
      </w:pPr>
    </w:p>
    <w:p w:rsidR="00E71288" w:rsidRDefault="00E71288">
      <w:pPr>
        <w:rPr>
          <w:bCs/>
          <w:sz w:val="28"/>
          <w:szCs w:val="28"/>
        </w:rPr>
      </w:pPr>
    </w:p>
    <w:p w:rsidR="00E71288" w:rsidRDefault="00E71288">
      <w:pPr>
        <w:rPr>
          <w:bCs/>
          <w:sz w:val="28"/>
          <w:szCs w:val="28"/>
        </w:rPr>
      </w:pPr>
    </w:p>
    <w:p w:rsidR="00E71288" w:rsidRDefault="0031681C">
      <w:pPr>
        <w:ind w:firstLineChars="200" w:firstLine="560"/>
        <w:rPr>
          <w:bCs/>
          <w:sz w:val="28"/>
          <w:szCs w:val="28"/>
        </w:rPr>
      </w:pPr>
      <w:r>
        <w:rPr>
          <w:rFonts w:hint="eastAsia"/>
          <w:bCs/>
          <w:sz w:val="28"/>
          <w:szCs w:val="28"/>
        </w:rPr>
        <w:t>身份证关键信息应当清晰可辨，否则视为无效</w:t>
      </w:r>
      <w:r>
        <w:rPr>
          <w:rFonts w:hint="eastAsia"/>
          <w:bCs/>
          <w:sz w:val="28"/>
          <w:szCs w:val="28"/>
        </w:rPr>
        <w:t>报价</w:t>
      </w:r>
      <w:r>
        <w:rPr>
          <w:rFonts w:hint="eastAsia"/>
          <w:bCs/>
          <w:sz w:val="28"/>
          <w:szCs w:val="28"/>
        </w:rPr>
        <w:t>。</w:t>
      </w:r>
    </w:p>
    <w:p w:rsidR="00E71288" w:rsidRDefault="00E71288">
      <w:pPr>
        <w:rPr>
          <w:bCs/>
          <w:sz w:val="28"/>
          <w:szCs w:val="28"/>
        </w:rPr>
      </w:pPr>
    </w:p>
    <w:p w:rsidR="00E71288" w:rsidRDefault="00E71288">
      <w:pPr>
        <w:rPr>
          <w:bCs/>
          <w:sz w:val="28"/>
          <w:szCs w:val="28"/>
        </w:rPr>
      </w:pPr>
    </w:p>
    <w:p w:rsidR="00E71288" w:rsidRDefault="0031681C">
      <w:pPr>
        <w:ind w:firstLineChars="200" w:firstLine="560"/>
        <w:jc w:val="center"/>
        <w:rPr>
          <w:bCs/>
          <w:sz w:val="28"/>
          <w:szCs w:val="28"/>
        </w:rPr>
      </w:pPr>
      <w:r>
        <w:rPr>
          <w:bCs/>
          <w:sz w:val="28"/>
          <w:szCs w:val="28"/>
        </w:rPr>
        <w:t xml:space="preserve">                   </w:t>
      </w:r>
      <w:r>
        <w:rPr>
          <w:rFonts w:hint="eastAsia"/>
          <w:bCs/>
          <w:sz w:val="28"/>
          <w:szCs w:val="28"/>
        </w:rPr>
        <w:t>报价</w:t>
      </w:r>
      <w:r>
        <w:rPr>
          <w:rFonts w:hint="eastAsia"/>
          <w:bCs/>
          <w:sz w:val="28"/>
          <w:szCs w:val="28"/>
        </w:rPr>
        <w:t>供应商全称：（盖章）</w:t>
      </w:r>
    </w:p>
    <w:p w:rsidR="00E71288" w:rsidRDefault="00E71288">
      <w:pPr>
        <w:rPr>
          <w:bCs/>
          <w:sz w:val="28"/>
          <w:szCs w:val="28"/>
        </w:rPr>
      </w:pPr>
    </w:p>
    <w:p w:rsidR="00E71288" w:rsidRDefault="0031681C">
      <w:pPr>
        <w:ind w:firstLineChars="200" w:firstLine="56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sidR="00E71288" w:rsidRDefault="0031681C">
      <w:pPr>
        <w:widowControl/>
        <w:ind w:firstLineChars="200" w:firstLine="440"/>
      </w:pPr>
      <w:r>
        <w:rPr>
          <w:bCs/>
          <w:lang w:val="zh-CN"/>
        </w:rPr>
        <w:br w:type="page"/>
      </w:r>
    </w:p>
    <w:p w:rsidR="00E71288" w:rsidRDefault="0031681C">
      <w:pPr>
        <w:spacing w:beforeLines="50" w:before="156" w:afterLines="50" w:after="156" w:line="560" w:lineRule="exact"/>
        <w:jc w:val="center"/>
        <w:rPr>
          <w:bCs/>
          <w:sz w:val="28"/>
          <w:szCs w:val="28"/>
        </w:rPr>
      </w:pPr>
      <w:r>
        <w:rPr>
          <w:rFonts w:ascii="黑体" w:eastAsia="黑体" w:hAnsi="黑体" w:cs="黑体" w:hint="eastAsia"/>
          <w:bCs/>
          <w:sz w:val="36"/>
          <w:szCs w:val="36"/>
        </w:rPr>
        <w:lastRenderedPageBreak/>
        <w:t>法定代表人授权书</w:t>
      </w:r>
    </w:p>
    <w:p w:rsidR="00E71288" w:rsidRDefault="0031681C">
      <w:pPr>
        <w:spacing w:line="600" w:lineRule="exact"/>
        <w:rPr>
          <w:rFonts w:ascii="宋体" w:hAnsi="宋体" w:cs="宋体"/>
          <w:bCs/>
          <w:sz w:val="28"/>
          <w:szCs w:val="28"/>
        </w:rPr>
      </w:pPr>
      <w:r>
        <w:rPr>
          <w:rFonts w:ascii="宋体" w:hAnsi="宋体" w:cs="宋体" w:hint="eastAsia"/>
          <w:bCs/>
          <w:sz w:val="28"/>
          <w:szCs w:val="28"/>
          <w:u w:val="single"/>
        </w:rPr>
        <w:t>金凤实验室</w:t>
      </w:r>
      <w:r>
        <w:rPr>
          <w:rFonts w:ascii="宋体" w:hAnsi="宋体" w:cs="宋体" w:hint="eastAsia"/>
          <w:bCs/>
          <w:sz w:val="28"/>
          <w:szCs w:val="28"/>
        </w:rPr>
        <w:t>：</w:t>
      </w:r>
    </w:p>
    <w:p w:rsidR="00E71288" w:rsidRDefault="0031681C">
      <w:pPr>
        <w:spacing w:line="600" w:lineRule="exact"/>
        <w:ind w:firstLineChars="200" w:firstLine="560"/>
        <w:rPr>
          <w:rFonts w:ascii="宋体" w:hAnsi="宋体" w:cs="宋体"/>
          <w:bCs/>
          <w:sz w:val="28"/>
          <w:szCs w:val="28"/>
        </w:rPr>
      </w:pPr>
      <w:r>
        <w:rPr>
          <w:rFonts w:ascii="宋体" w:hAnsi="宋体" w:cs="宋体" w:hint="eastAsia"/>
          <w:bCs/>
          <w:sz w:val="28"/>
          <w:szCs w:val="28"/>
          <w:u w:val="single"/>
        </w:rPr>
        <w:t>（</w:t>
      </w:r>
      <w:r>
        <w:rPr>
          <w:rFonts w:ascii="宋体" w:hAnsi="宋体" w:cs="宋体" w:hint="eastAsia"/>
          <w:bCs/>
          <w:sz w:val="28"/>
          <w:szCs w:val="28"/>
          <w:u w:val="single"/>
        </w:rPr>
        <w:t>报价</w:t>
      </w:r>
      <w:r>
        <w:rPr>
          <w:rFonts w:ascii="宋体" w:hAnsi="宋体" w:cs="宋体" w:hint="eastAsia"/>
          <w:bCs/>
          <w:sz w:val="28"/>
          <w:szCs w:val="28"/>
          <w:u w:val="single"/>
        </w:rPr>
        <w:t>供应商全称）</w:t>
      </w:r>
      <w:r>
        <w:rPr>
          <w:rFonts w:ascii="宋体" w:hAnsi="宋体" w:cs="宋体" w:hint="eastAsia"/>
          <w:bCs/>
          <w:sz w:val="28"/>
          <w:szCs w:val="28"/>
        </w:rPr>
        <w:t>法定代表人</w:t>
      </w:r>
      <w:r>
        <w:rPr>
          <w:rFonts w:ascii="宋体" w:hAnsi="宋体" w:cs="宋体" w:hint="eastAsia"/>
          <w:bCs/>
          <w:sz w:val="28"/>
          <w:szCs w:val="28"/>
          <w:u w:val="single"/>
        </w:rPr>
        <w:t>（姓名、职务）</w:t>
      </w:r>
      <w:r>
        <w:rPr>
          <w:rFonts w:ascii="宋体" w:hAnsi="宋体" w:cs="宋体" w:hint="eastAsia"/>
          <w:bCs/>
          <w:sz w:val="28"/>
          <w:szCs w:val="28"/>
        </w:rPr>
        <w:t>授权</w:t>
      </w:r>
      <w:r>
        <w:rPr>
          <w:rFonts w:ascii="宋体" w:hAnsi="宋体" w:cs="宋体" w:hint="eastAsia"/>
          <w:bCs/>
          <w:sz w:val="28"/>
          <w:szCs w:val="28"/>
          <w:u w:val="single"/>
        </w:rPr>
        <w:t>（授权代表姓名、职务）</w:t>
      </w:r>
      <w:r>
        <w:rPr>
          <w:rFonts w:ascii="宋体" w:hAnsi="宋体" w:cs="宋体" w:hint="eastAsia"/>
          <w:bCs/>
          <w:sz w:val="28"/>
          <w:szCs w:val="28"/>
        </w:rPr>
        <w:t>为全权代表，参加贵</w:t>
      </w:r>
      <w:r>
        <w:rPr>
          <w:rFonts w:ascii="宋体" w:hAnsi="宋体" w:cs="宋体" w:hint="eastAsia"/>
          <w:bCs/>
          <w:sz w:val="28"/>
          <w:szCs w:val="28"/>
        </w:rPr>
        <w:t>单位</w:t>
      </w:r>
      <w:r>
        <w:rPr>
          <w:rFonts w:ascii="宋体" w:hAnsi="宋体" w:cs="宋体" w:hint="eastAsia"/>
          <w:bCs/>
          <w:sz w:val="28"/>
          <w:szCs w:val="28"/>
        </w:rPr>
        <w:t>组织的</w:t>
      </w:r>
      <w:r>
        <w:rPr>
          <w:rFonts w:ascii="宋体" w:hAnsi="宋体" w:cs="宋体" w:hint="eastAsia"/>
          <w:bCs/>
          <w:sz w:val="28"/>
          <w:szCs w:val="28"/>
          <w:u w:val="single"/>
        </w:rPr>
        <w:t>（项目名称）</w:t>
      </w:r>
      <w:r>
        <w:rPr>
          <w:rFonts w:ascii="宋体" w:hAnsi="宋体" w:cs="宋体" w:hint="eastAsia"/>
          <w:bCs/>
          <w:sz w:val="28"/>
          <w:szCs w:val="28"/>
        </w:rPr>
        <w:t>采购活动，全权处理采购活动中的一切事宜。</w:t>
      </w:r>
    </w:p>
    <w:p w:rsidR="00E71288" w:rsidRDefault="00E71288">
      <w:pPr>
        <w:spacing w:line="560" w:lineRule="exact"/>
        <w:ind w:firstLine="600"/>
        <w:rPr>
          <w:rFonts w:ascii="宋体" w:hAnsi="宋体" w:cs="宋体"/>
          <w:bCs/>
          <w:sz w:val="28"/>
          <w:szCs w:val="28"/>
        </w:rPr>
      </w:pPr>
    </w:p>
    <w:p w:rsidR="00E71288" w:rsidRDefault="0031681C">
      <w:pPr>
        <w:spacing w:line="360" w:lineRule="auto"/>
        <w:ind w:leftChars="-1" w:left="-2" w:firstLineChars="1500" w:firstLine="4200"/>
        <w:rPr>
          <w:rFonts w:ascii="宋体" w:hAnsi="宋体" w:cs="宋体"/>
          <w:bCs/>
          <w:sz w:val="28"/>
          <w:szCs w:val="28"/>
        </w:rPr>
      </w:pPr>
      <w:r>
        <w:rPr>
          <w:rFonts w:ascii="宋体" w:hAnsi="宋体" w:cs="宋体" w:hint="eastAsia"/>
          <w:bCs/>
          <w:sz w:val="28"/>
          <w:szCs w:val="28"/>
        </w:rPr>
        <w:t>报价</w:t>
      </w:r>
      <w:r>
        <w:rPr>
          <w:rFonts w:ascii="宋体" w:hAnsi="宋体" w:cs="宋体" w:hint="eastAsia"/>
          <w:bCs/>
          <w:sz w:val="28"/>
          <w:szCs w:val="28"/>
        </w:rPr>
        <w:t>供应商全称：（盖章）</w:t>
      </w:r>
      <w:r>
        <w:rPr>
          <w:rFonts w:ascii="宋体" w:hAnsi="宋体" w:cs="宋体" w:hint="eastAsia"/>
          <w:bCs/>
          <w:sz w:val="28"/>
          <w:szCs w:val="28"/>
        </w:rPr>
        <w:t xml:space="preserve">                            </w:t>
      </w:r>
    </w:p>
    <w:p w:rsidR="00E71288" w:rsidRDefault="0031681C">
      <w:pPr>
        <w:spacing w:line="360" w:lineRule="auto"/>
        <w:ind w:leftChars="1717" w:left="3777" w:firstLineChars="200" w:firstLine="560"/>
        <w:rPr>
          <w:rFonts w:ascii="宋体" w:hAnsi="宋体" w:cs="宋体"/>
          <w:bCs/>
          <w:sz w:val="28"/>
          <w:szCs w:val="28"/>
        </w:rPr>
      </w:pPr>
      <w:r>
        <w:rPr>
          <w:rFonts w:ascii="宋体" w:hAnsi="宋体" w:cs="宋体" w:hint="eastAsia"/>
          <w:bCs/>
          <w:sz w:val="28"/>
          <w:szCs w:val="28"/>
        </w:rPr>
        <w:t>法定代表人：（签字）</w:t>
      </w:r>
    </w:p>
    <w:p w:rsidR="00E71288" w:rsidRDefault="0031681C">
      <w:pPr>
        <w:spacing w:line="560" w:lineRule="exact"/>
        <w:ind w:leftChars="1413" w:left="3109" w:firstLineChars="200" w:firstLine="560"/>
        <w:rPr>
          <w:rFonts w:ascii="宋体" w:hAnsi="宋体" w:cs="宋体"/>
          <w:bCs/>
          <w:sz w:val="28"/>
          <w:szCs w:val="28"/>
        </w:rPr>
      </w:pPr>
      <w:r>
        <w:rPr>
          <w:rFonts w:ascii="宋体" w:hAnsi="宋体" w:cs="宋体" w:hint="eastAsia"/>
          <w:bCs/>
          <w:sz w:val="28"/>
          <w:szCs w:val="28"/>
        </w:rPr>
        <w:t xml:space="preserve">            </w:t>
      </w:r>
      <w:r>
        <w:rPr>
          <w:rFonts w:ascii="宋体" w:hAnsi="宋体" w:cs="宋体" w:hint="eastAsia"/>
          <w:bCs/>
          <w:sz w:val="28"/>
          <w:szCs w:val="28"/>
          <w:u w:val="single"/>
        </w:rPr>
        <w:t xml:space="preserve">   </w:t>
      </w:r>
      <w:r>
        <w:rPr>
          <w:rFonts w:ascii="宋体" w:hAnsi="宋体" w:cs="宋体" w:hint="eastAsia"/>
          <w:bCs/>
          <w:sz w:val="28"/>
          <w:szCs w:val="28"/>
        </w:rPr>
        <w:t>年</w:t>
      </w:r>
      <w:r>
        <w:rPr>
          <w:rFonts w:ascii="宋体" w:hAnsi="宋体" w:cs="宋体" w:hint="eastAsia"/>
          <w:bCs/>
          <w:sz w:val="28"/>
          <w:szCs w:val="28"/>
          <w:u w:val="single"/>
        </w:rPr>
        <w:t xml:space="preserve">   </w:t>
      </w:r>
      <w:r>
        <w:rPr>
          <w:rFonts w:ascii="宋体" w:hAnsi="宋体" w:cs="宋体" w:hint="eastAsia"/>
          <w:bCs/>
          <w:sz w:val="28"/>
          <w:szCs w:val="28"/>
        </w:rPr>
        <w:t>月</w:t>
      </w:r>
      <w:r>
        <w:rPr>
          <w:rFonts w:ascii="宋体" w:hAnsi="宋体" w:cs="宋体" w:hint="eastAsia"/>
          <w:bCs/>
          <w:sz w:val="28"/>
          <w:szCs w:val="28"/>
          <w:u w:val="single"/>
        </w:rPr>
        <w:t xml:space="preserve">   </w:t>
      </w:r>
      <w:r>
        <w:rPr>
          <w:rFonts w:ascii="宋体" w:hAnsi="宋体" w:cs="宋体" w:hint="eastAsia"/>
          <w:bCs/>
          <w:sz w:val="28"/>
          <w:szCs w:val="28"/>
        </w:rPr>
        <w:t>日</w:t>
      </w:r>
    </w:p>
    <w:p w:rsidR="00E71288" w:rsidRDefault="0031681C">
      <w:pPr>
        <w:spacing w:line="560" w:lineRule="exact"/>
        <w:ind w:firstLineChars="200" w:firstLine="560"/>
        <w:rPr>
          <w:rFonts w:ascii="宋体" w:hAnsi="宋体" w:cs="宋体"/>
          <w:bCs/>
          <w:sz w:val="28"/>
          <w:szCs w:val="28"/>
        </w:rPr>
      </w:pPr>
      <w:r>
        <w:rPr>
          <w:rFonts w:ascii="宋体" w:hAnsi="宋体" w:cs="宋体" w:hint="eastAsia"/>
          <w:bCs/>
          <w:sz w:val="28"/>
          <w:szCs w:val="28"/>
        </w:rPr>
        <w:t>附：</w:t>
      </w:r>
    </w:p>
    <w:p w:rsidR="00E71288" w:rsidRDefault="0031681C">
      <w:pPr>
        <w:spacing w:line="560" w:lineRule="exact"/>
        <w:ind w:firstLineChars="200" w:firstLine="560"/>
        <w:rPr>
          <w:rFonts w:ascii="宋体" w:hAnsi="宋体" w:cs="宋体"/>
          <w:bCs/>
          <w:sz w:val="28"/>
          <w:szCs w:val="28"/>
        </w:rPr>
      </w:pPr>
      <w:r>
        <w:rPr>
          <w:rFonts w:ascii="宋体" w:hAnsi="宋体" w:cs="宋体" w:hint="eastAsia"/>
          <w:bCs/>
          <w:sz w:val="28"/>
          <w:szCs w:val="28"/>
        </w:rPr>
        <w:t>授权代表姓名：</w:t>
      </w:r>
      <w:r>
        <w:rPr>
          <w:rFonts w:ascii="宋体" w:hAnsi="宋体" w:cs="宋体" w:hint="eastAsia"/>
          <w:bCs/>
          <w:sz w:val="28"/>
          <w:szCs w:val="28"/>
          <w:u w:val="single"/>
        </w:rPr>
        <w:t xml:space="preserve">         </w:t>
      </w:r>
      <w:r>
        <w:rPr>
          <w:rFonts w:ascii="宋体" w:hAnsi="宋体" w:cs="宋体" w:hint="eastAsia"/>
          <w:bCs/>
          <w:sz w:val="28"/>
          <w:szCs w:val="28"/>
        </w:rPr>
        <w:t xml:space="preserve">     </w:t>
      </w:r>
    </w:p>
    <w:p w:rsidR="00E71288" w:rsidRDefault="0031681C">
      <w:pPr>
        <w:spacing w:line="560" w:lineRule="exact"/>
        <w:ind w:firstLineChars="200" w:firstLine="560"/>
        <w:rPr>
          <w:rFonts w:ascii="宋体" w:hAnsi="宋体" w:cs="宋体"/>
          <w:bCs/>
          <w:sz w:val="28"/>
          <w:szCs w:val="28"/>
        </w:rPr>
      </w:pPr>
      <w:r>
        <w:rPr>
          <w:rFonts w:ascii="宋体" w:hAnsi="宋体" w:cs="宋体" w:hint="eastAsia"/>
          <w:bCs/>
          <w:sz w:val="28"/>
          <w:szCs w:val="28"/>
        </w:rPr>
        <w:t>职</w:t>
      </w:r>
      <w:r>
        <w:rPr>
          <w:rFonts w:ascii="宋体" w:hAnsi="宋体" w:cs="宋体" w:hint="eastAsia"/>
          <w:bCs/>
          <w:sz w:val="28"/>
          <w:szCs w:val="28"/>
        </w:rPr>
        <w:t xml:space="preserve">    </w:t>
      </w:r>
      <w:r>
        <w:rPr>
          <w:rFonts w:ascii="宋体" w:hAnsi="宋体" w:cs="宋体" w:hint="eastAsia"/>
          <w:bCs/>
          <w:sz w:val="28"/>
          <w:szCs w:val="28"/>
        </w:rPr>
        <w:t>务：</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移动电话：</w:t>
      </w:r>
      <w:r>
        <w:rPr>
          <w:rFonts w:ascii="宋体" w:hAnsi="宋体" w:cs="宋体" w:hint="eastAsia"/>
          <w:bCs/>
          <w:sz w:val="28"/>
          <w:szCs w:val="28"/>
          <w:u w:val="single"/>
        </w:rPr>
        <w:t xml:space="preserve">           </w:t>
      </w:r>
    </w:p>
    <w:p w:rsidR="00E71288" w:rsidRDefault="0031681C">
      <w:pPr>
        <w:spacing w:line="560" w:lineRule="exact"/>
        <w:ind w:firstLineChars="200" w:firstLine="560"/>
        <w:rPr>
          <w:rFonts w:ascii="宋体" w:hAnsi="宋体" w:cs="宋体"/>
          <w:bCs/>
          <w:sz w:val="28"/>
          <w:szCs w:val="28"/>
        </w:rPr>
      </w:pPr>
      <w:r>
        <w:rPr>
          <w:rFonts w:ascii="宋体" w:hAnsi="宋体" w:cs="宋体" w:hint="eastAsia"/>
          <w:bCs/>
          <w:sz w:val="28"/>
          <w:szCs w:val="28"/>
        </w:rPr>
        <w:t>传</w:t>
      </w:r>
      <w:r>
        <w:rPr>
          <w:rFonts w:ascii="宋体" w:hAnsi="宋体" w:cs="宋体" w:hint="eastAsia"/>
          <w:bCs/>
          <w:sz w:val="28"/>
          <w:szCs w:val="28"/>
        </w:rPr>
        <w:t xml:space="preserve">    </w:t>
      </w:r>
      <w:r>
        <w:rPr>
          <w:rFonts w:ascii="宋体" w:hAnsi="宋体" w:cs="宋体" w:hint="eastAsia"/>
          <w:bCs/>
          <w:sz w:val="28"/>
          <w:szCs w:val="28"/>
        </w:rPr>
        <w:t>真：</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邮</w:t>
      </w:r>
      <w:r>
        <w:rPr>
          <w:rFonts w:ascii="宋体" w:hAnsi="宋体" w:cs="宋体" w:hint="eastAsia"/>
          <w:bCs/>
          <w:sz w:val="28"/>
          <w:szCs w:val="28"/>
        </w:rPr>
        <w:t xml:space="preserve">    </w:t>
      </w:r>
      <w:r>
        <w:rPr>
          <w:rFonts w:ascii="宋体" w:hAnsi="宋体" w:cs="宋体" w:hint="eastAsia"/>
          <w:bCs/>
          <w:sz w:val="28"/>
          <w:szCs w:val="28"/>
        </w:rPr>
        <w:t>编：</w:t>
      </w:r>
      <w:r>
        <w:rPr>
          <w:rFonts w:ascii="宋体" w:hAnsi="宋体" w:cs="宋体" w:hint="eastAsia"/>
          <w:bCs/>
          <w:sz w:val="28"/>
          <w:szCs w:val="28"/>
          <w:u w:val="single"/>
        </w:rPr>
        <w:t xml:space="preserve">           </w:t>
      </w:r>
    </w:p>
    <w:p w:rsidR="00E71288" w:rsidRDefault="0031681C">
      <w:pPr>
        <w:spacing w:line="560" w:lineRule="exact"/>
        <w:ind w:firstLineChars="200" w:firstLine="560"/>
        <w:rPr>
          <w:rFonts w:ascii="宋体" w:hAnsi="宋体" w:cs="宋体"/>
          <w:bCs/>
          <w:sz w:val="28"/>
          <w:szCs w:val="28"/>
        </w:rPr>
      </w:pPr>
      <w:r>
        <w:rPr>
          <w:rFonts w:ascii="宋体" w:hAnsi="宋体" w:cs="宋体" w:hint="eastAsia"/>
          <w:bCs/>
          <w:sz w:val="28"/>
          <w:szCs w:val="28"/>
        </w:rPr>
        <w:t>通讯地址：</w:t>
      </w:r>
      <w:r>
        <w:rPr>
          <w:rFonts w:ascii="宋体" w:hAnsi="宋体" w:cs="宋体" w:hint="eastAsia"/>
          <w:bCs/>
          <w:sz w:val="28"/>
          <w:szCs w:val="28"/>
          <w:u w:val="single"/>
        </w:rPr>
        <w:t xml:space="preserve">             </w:t>
      </w:r>
    </w:p>
    <w:p w:rsidR="00E71288" w:rsidRDefault="0031681C">
      <w:pPr>
        <w:spacing w:line="560" w:lineRule="exact"/>
        <w:ind w:firstLineChars="200" w:firstLine="560"/>
        <w:rPr>
          <w:rFonts w:ascii="宋体" w:hAnsi="宋体" w:cs="宋体"/>
          <w:bCs/>
          <w:sz w:val="28"/>
          <w:szCs w:val="28"/>
        </w:rPr>
      </w:pPr>
      <w:r>
        <w:rPr>
          <w:rFonts w:ascii="宋体" w:hAnsi="宋体" w:cs="宋体" w:hint="eastAsia"/>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320800"/>
                <wp:effectExtent l="4445" t="4445" r="2159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320800"/>
                        </a:xfrm>
                        <a:prstGeom prst="rect">
                          <a:avLst/>
                        </a:prstGeom>
                        <a:solidFill>
                          <a:srgbClr val="FFFFFF"/>
                        </a:solidFill>
                        <a:ln w="9525">
                          <a:solidFill>
                            <a:srgbClr val="000000"/>
                          </a:solidFill>
                          <a:prstDash val="dash"/>
                          <a:miter lim="800000"/>
                        </a:ln>
                      </wps:spPr>
                      <wps:txb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授权代表身份证复印件</w:t>
                            </w:r>
                          </w:p>
                          <w:p w:rsidR="00E71288" w:rsidRDefault="0031681C">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226.6pt;margin-top:9.6pt;width:176.45pt;height:10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">
                <v:stroke dashstyle="dash"/>
                <v:textbo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授权代表身份证复印件</w:t>
                      </w:r>
                    </w:p>
                    <w:p w:rsidR="00E71288" w:rsidRDefault="0031681C">
                      <w:pPr>
                        <w:jc w:val="center"/>
                        <w:rPr>
                          <w:sz w:val="28"/>
                          <w:szCs w:val="28"/>
                        </w:rPr>
                      </w:pPr>
                      <w:r>
                        <w:rPr>
                          <w:rFonts w:ascii="宋体" w:hAnsi="宋体" w:hint="eastAsia"/>
                          <w:sz w:val="28"/>
                          <w:szCs w:val="28"/>
                        </w:rPr>
                        <w:t>（反面）</w:t>
                      </w:r>
                    </w:p>
                  </w:txbxContent>
                </v:textbox>
              </v:shape>
            </w:pict>
          </mc:Fallback>
        </mc:AlternateContent>
      </w:r>
      <w:r>
        <w:rPr>
          <w:rFonts w:ascii="宋体" w:hAnsi="宋体" w:cs="宋体" w:hint="eastAsia"/>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328420"/>
                <wp:effectExtent l="4445" t="4445" r="21590" b="196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328420"/>
                        </a:xfrm>
                        <a:prstGeom prst="rect">
                          <a:avLst/>
                        </a:prstGeom>
                        <a:solidFill>
                          <a:srgbClr val="FFFFFF"/>
                        </a:solidFill>
                        <a:ln w="9525">
                          <a:solidFill>
                            <a:srgbClr val="000000"/>
                          </a:solidFill>
                          <a:prstDash val="dash"/>
                          <a:miter lim="800000"/>
                        </a:ln>
                      </wps:spPr>
                      <wps:txb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授权代表身份证复印件</w:t>
                            </w:r>
                          </w:p>
                          <w:p w:rsidR="00E71288" w:rsidRDefault="0031681C">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1" o:spid="_x0000_s1029" type="#_x0000_t202" style="position:absolute;left:0;text-align:left;margin-left:30.9pt;margin-top:9.45pt;width:176.45pt;height:104.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">
                <v:stroke dashstyle="dash"/>
                <v:textbox>
                  <w:txbxContent>
                    <w:p w:rsidR="00E71288" w:rsidRDefault="00E71288">
                      <w:pPr>
                        <w:jc w:val="center"/>
                        <w:rPr>
                          <w:rFonts w:ascii="宋体"/>
                        </w:rPr>
                      </w:pPr>
                    </w:p>
                    <w:p w:rsidR="00E71288" w:rsidRDefault="0031681C">
                      <w:pPr>
                        <w:jc w:val="center"/>
                        <w:rPr>
                          <w:rFonts w:ascii="宋体" w:hAnsi="宋体"/>
                          <w:sz w:val="28"/>
                          <w:szCs w:val="28"/>
                        </w:rPr>
                      </w:pPr>
                      <w:r>
                        <w:rPr>
                          <w:rFonts w:ascii="宋体" w:hAnsi="宋体" w:hint="eastAsia"/>
                          <w:sz w:val="28"/>
                          <w:szCs w:val="28"/>
                        </w:rPr>
                        <w:t>授权代表身份证复印件</w:t>
                      </w:r>
                    </w:p>
                    <w:p w:rsidR="00E71288" w:rsidRDefault="0031681C">
                      <w:pPr>
                        <w:jc w:val="center"/>
                        <w:rPr>
                          <w:sz w:val="28"/>
                          <w:szCs w:val="28"/>
                        </w:rPr>
                      </w:pPr>
                      <w:r>
                        <w:rPr>
                          <w:rFonts w:ascii="宋体" w:hAnsi="宋体" w:hint="eastAsia"/>
                          <w:sz w:val="28"/>
                          <w:szCs w:val="28"/>
                        </w:rPr>
                        <w:t>（正面）</w:t>
                      </w:r>
                    </w:p>
                  </w:txbxContent>
                </v:textbox>
              </v:shape>
            </w:pict>
          </mc:Fallback>
        </mc:AlternateContent>
      </w:r>
    </w:p>
    <w:p w:rsidR="00E71288" w:rsidRDefault="00E71288">
      <w:pPr>
        <w:spacing w:line="560" w:lineRule="exact"/>
        <w:ind w:firstLine="573"/>
        <w:rPr>
          <w:rFonts w:ascii="宋体" w:hAnsi="宋体" w:cs="宋体"/>
          <w:bCs/>
          <w:sz w:val="28"/>
          <w:szCs w:val="28"/>
        </w:rPr>
      </w:pPr>
    </w:p>
    <w:p w:rsidR="00E71288" w:rsidRDefault="00E71288">
      <w:pPr>
        <w:spacing w:line="560" w:lineRule="exact"/>
        <w:ind w:firstLine="573"/>
        <w:rPr>
          <w:rFonts w:ascii="宋体" w:hAnsi="宋体" w:cs="宋体"/>
          <w:bCs/>
          <w:sz w:val="28"/>
          <w:szCs w:val="28"/>
        </w:rPr>
      </w:pPr>
    </w:p>
    <w:p w:rsidR="00E71288" w:rsidRDefault="00E71288">
      <w:pPr>
        <w:ind w:firstLineChars="150" w:firstLine="420"/>
        <w:rPr>
          <w:rFonts w:ascii="宋体" w:hAnsi="宋体" w:cs="宋体"/>
          <w:bCs/>
          <w:sz w:val="28"/>
          <w:szCs w:val="28"/>
        </w:rPr>
      </w:pPr>
    </w:p>
    <w:p w:rsidR="00E71288" w:rsidRPr="003F0A76" w:rsidRDefault="0031681C" w:rsidP="003F0A76">
      <w:pPr>
        <w:ind w:firstLineChars="200" w:firstLine="560"/>
        <w:rPr>
          <w:rFonts w:ascii="宋体" w:hAnsi="宋体" w:cs="宋体" w:hint="eastAsia"/>
          <w:bCs/>
          <w:sz w:val="28"/>
          <w:szCs w:val="28"/>
        </w:rPr>
      </w:pPr>
      <w:r>
        <w:rPr>
          <w:rFonts w:ascii="宋体" w:hAnsi="宋体" w:cs="宋体" w:hint="eastAsia"/>
          <w:bCs/>
          <w:sz w:val="28"/>
          <w:szCs w:val="28"/>
        </w:rPr>
        <w:t>身份证关键信息应当清晰可辨，否则视为无效投标。</w:t>
      </w:r>
    </w:p>
    <w:p w:rsidR="00E71288" w:rsidRDefault="0031681C">
      <w:pPr>
        <w:spacing w:after="120" w:line="360" w:lineRule="auto"/>
        <w:ind w:firstLine="723"/>
        <w:jc w:val="center"/>
        <w:rPr>
          <w:b/>
          <w:bCs/>
          <w:sz w:val="36"/>
          <w:szCs w:val="44"/>
          <w:lang w:val="zh-CN"/>
        </w:rPr>
      </w:pPr>
      <w:r>
        <w:rPr>
          <w:rFonts w:hint="eastAsia"/>
          <w:b/>
          <w:bCs/>
          <w:sz w:val="36"/>
          <w:szCs w:val="44"/>
        </w:rPr>
        <w:lastRenderedPageBreak/>
        <w:t>声明书</w:t>
      </w:r>
    </w:p>
    <w:p w:rsidR="00E71288" w:rsidRDefault="0031681C">
      <w:pP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w:t>
      </w:r>
      <w:r>
        <w:rPr>
          <w:rFonts w:ascii="方正仿宋_GBK" w:eastAsia="方正仿宋_GBK" w:hAnsi="方正仿宋_GBK" w:cs="方正仿宋_GBK" w:hint="eastAsia"/>
          <w:sz w:val="28"/>
          <w:szCs w:val="28"/>
        </w:rPr>
        <w:t>金凤实验室</w:t>
      </w:r>
    </w:p>
    <w:p w:rsidR="00E71288" w:rsidRDefault="0031681C" w:rsidP="003F0A76">
      <w:pPr>
        <w:spacing w:after="0" w:line="540" w:lineRule="auto"/>
        <w:ind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我方参加贵单位组织的</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采购活动，现就有关事项声明如下（以下内容自行填写，包括但不限于以下内容）：</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1.</w:t>
      </w:r>
      <w:r>
        <w:rPr>
          <w:rFonts w:ascii="方正仿宋_GBK" w:eastAsia="方正仿宋_GBK" w:hAnsi="方正仿宋_GBK" w:cs="方正仿宋_GBK" w:hint="eastAsia"/>
          <w:sz w:val="28"/>
          <w:szCs w:val="28"/>
          <w:u w:val="single"/>
        </w:rPr>
        <w:t>我方具有独立承担民事责任的能力；</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2</w:t>
      </w:r>
      <w:r>
        <w:rPr>
          <w:rFonts w:ascii="方正仿宋_GBK" w:eastAsia="方正仿宋_GBK" w:hAnsi="方正仿宋_GBK" w:cs="方正仿宋_GBK" w:hint="eastAsia"/>
          <w:sz w:val="28"/>
          <w:szCs w:val="28"/>
          <w:u w:val="single"/>
        </w:rPr>
        <w:t>.</w:t>
      </w:r>
      <w:r>
        <w:rPr>
          <w:rFonts w:ascii="方正仿宋_GBK" w:eastAsia="方正仿宋_GBK" w:hAnsi="方正仿宋_GBK" w:cs="方正仿宋_GBK" w:hint="eastAsia"/>
          <w:sz w:val="28"/>
          <w:szCs w:val="28"/>
          <w:u w:val="single"/>
        </w:rPr>
        <w:t>我方具有良好的商业信誉和健全的财务会计制度；</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3</w:t>
      </w:r>
      <w:r>
        <w:rPr>
          <w:rFonts w:ascii="方正仿宋_GBK" w:eastAsia="方正仿宋_GBK" w:hAnsi="方正仿宋_GBK" w:cs="方正仿宋_GBK" w:hint="eastAsia"/>
          <w:sz w:val="28"/>
          <w:szCs w:val="28"/>
          <w:u w:val="single"/>
        </w:rPr>
        <w:t>.</w:t>
      </w:r>
      <w:r>
        <w:rPr>
          <w:rFonts w:ascii="方正仿宋_GBK" w:eastAsia="方正仿宋_GBK" w:hAnsi="方正仿宋_GBK" w:cs="方正仿宋_GBK" w:hint="eastAsia"/>
          <w:sz w:val="28"/>
          <w:szCs w:val="28"/>
          <w:u w:val="single"/>
        </w:rPr>
        <w:t>我方具有履行合同所必需的设备和专业技术能力</w:t>
      </w:r>
      <w:r>
        <w:rPr>
          <w:rFonts w:ascii="方正仿宋_GBK" w:eastAsia="方正仿宋_GBK" w:hAnsi="方正仿宋_GBK" w:cs="方正仿宋_GBK" w:hint="eastAsia"/>
          <w:sz w:val="28"/>
          <w:szCs w:val="28"/>
        </w:rPr>
        <w:t>；</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4</w:t>
      </w:r>
      <w:r>
        <w:rPr>
          <w:rFonts w:ascii="方正仿宋_GBK" w:eastAsia="方正仿宋_GBK" w:hAnsi="方正仿宋_GBK" w:cs="方正仿宋_GBK" w:hint="eastAsia"/>
          <w:sz w:val="28"/>
          <w:szCs w:val="28"/>
          <w:u w:val="single"/>
        </w:rPr>
        <w:t>.</w:t>
      </w:r>
      <w:r>
        <w:rPr>
          <w:rFonts w:ascii="方正仿宋_GBK" w:eastAsia="方正仿宋_GBK" w:hAnsi="方正仿宋_GBK" w:cs="方正仿宋_GBK" w:hint="eastAsia"/>
          <w:sz w:val="28"/>
          <w:szCs w:val="28"/>
          <w:u w:val="single"/>
        </w:rPr>
        <w:t>我方有依法缴纳税收和社会保障资金的良好记录；</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5</w:t>
      </w:r>
      <w:r>
        <w:rPr>
          <w:rFonts w:ascii="方正仿宋_GBK" w:eastAsia="方正仿宋_GBK" w:hAnsi="方正仿宋_GBK" w:cs="方正仿宋_GBK" w:hint="eastAsia"/>
          <w:sz w:val="28"/>
          <w:szCs w:val="28"/>
          <w:u w:val="single"/>
        </w:rPr>
        <w:t>.</w:t>
      </w:r>
      <w:r>
        <w:rPr>
          <w:rFonts w:ascii="方正仿宋_GBK" w:eastAsia="方正仿宋_GBK" w:hAnsi="方正仿宋_GBK" w:cs="方正仿宋_GBK" w:hint="eastAsia"/>
          <w:sz w:val="28"/>
          <w:szCs w:val="28"/>
          <w:u w:val="single"/>
        </w:rPr>
        <w:t>我</w:t>
      </w:r>
      <w:r>
        <w:rPr>
          <w:rFonts w:ascii="方正仿宋_GBK" w:eastAsia="方正仿宋_GBK" w:hAnsi="方正仿宋_GBK" w:cs="方正仿宋_GBK" w:hint="eastAsia"/>
          <w:sz w:val="28"/>
          <w:szCs w:val="28"/>
          <w:u w:val="single"/>
        </w:rPr>
        <w:t>方</w:t>
      </w:r>
      <w:r>
        <w:rPr>
          <w:rFonts w:ascii="方正仿宋_GBK" w:eastAsia="方正仿宋_GBK" w:hAnsi="方正仿宋_GBK" w:cs="方正仿宋_GBK" w:hint="eastAsia"/>
          <w:sz w:val="28"/>
          <w:szCs w:val="28"/>
          <w:u w:val="single"/>
        </w:rPr>
        <w:t>近</w:t>
      </w:r>
      <w:r>
        <w:rPr>
          <w:rFonts w:ascii="方正仿宋_GBK" w:eastAsia="方正仿宋_GBK" w:hAnsi="方正仿宋_GBK" w:cs="方正仿宋_GBK" w:hint="eastAsia"/>
          <w:sz w:val="28"/>
          <w:szCs w:val="28"/>
          <w:u w:val="single"/>
        </w:rPr>
        <w:t>3</w:t>
      </w:r>
      <w:r>
        <w:rPr>
          <w:rFonts w:ascii="方正仿宋_GBK" w:eastAsia="方正仿宋_GBK" w:hAnsi="方正仿宋_GBK" w:cs="方正仿宋_GBK" w:hint="eastAsia"/>
          <w:sz w:val="28"/>
          <w:szCs w:val="28"/>
          <w:u w:val="single"/>
        </w:rPr>
        <w:t>年内没有处于被责令停业或财产被接管或冻结破产的状态，或处于被暂停参加采购活动的处罚阶段；我单位参加本次采购活动前</w:t>
      </w:r>
      <w:r>
        <w:rPr>
          <w:rFonts w:ascii="方正仿宋_GBK" w:eastAsia="方正仿宋_GBK" w:hAnsi="方正仿宋_GBK" w:cs="方正仿宋_GBK" w:hint="eastAsia"/>
          <w:sz w:val="28"/>
          <w:szCs w:val="28"/>
          <w:u w:val="single"/>
        </w:rPr>
        <w:t>3</w:t>
      </w:r>
      <w:r>
        <w:rPr>
          <w:rFonts w:ascii="方正仿宋_GBK" w:eastAsia="方正仿宋_GBK" w:hAnsi="方正仿宋_GBK" w:cs="方正仿宋_GBK" w:hint="eastAsia"/>
          <w:sz w:val="28"/>
          <w:szCs w:val="28"/>
          <w:u w:val="single"/>
        </w:rPr>
        <w:t>年内在经营活动中没有重大违法、违规、违约记录，以及项目质量和安全问题</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u w:val="single"/>
        </w:rPr>
        <w:t>；</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6</w:t>
      </w:r>
      <w:r>
        <w:rPr>
          <w:rFonts w:ascii="方正仿宋_GBK" w:eastAsia="方正仿宋_GBK" w:hAnsi="方正仿宋_GBK" w:cs="方正仿宋_GBK" w:hint="eastAsia"/>
          <w:sz w:val="28"/>
          <w:szCs w:val="28"/>
          <w:u w:val="single"/>
        </w:rPr>
        <w:t>.</w:t>
      </w:r>
      <w:r>
        <w:rPr>
          <w:rFonts w:ascii="方正仿宋_GBK" w:eastAsia="方正仿宋_GBK" w:hAnsi="方正仿宋_GBK" w:cs="方正仿宋_GBK" w:hint="eastAsia"/>
          <w:sz w:val="28"/>
          <w:szCs w:val="28"/>
          <w:u w:val="single"/>
        </w:rPr>
        <w:t>我方符合法律、行政法规规定的其他条件；</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7</w:t>
      </w:r>
      <w:r>
        <w:rPr>
          <w:rFonts w:ascii="方正仿宋_GBK" w:eastAsia="方正仿宋_GBK" w:hAnsi="方正仿宋_GBK" w:cs="方正仿宋_GBK" w:hint="eastAsia"/>
          <w:sz w:val="28"/>
          <w:szCs w:val="28"/>
          <w:u w:val="single"/>
        </w:rPr>
        <w:t>.</w:t>
      </w:r>
      <w:r>
        <w:rPr>
          <w:rFonts w:ascii="方正仿宋_GBK" w:eastAsia="方正仿宋_GBK" w:hAnsi="方正仿宋_GBK" w:cs="方正仿宋_GBK" w:hint="eastAsia"/>
          <w:sz w:val="28"/>
          <w:szCs w:val="28"/>
          <w:u w:val="single"/>
        </w:rPr>
        <w:t>我方不存在：单位负责人为同一人或者存在直接控股、管理关系的不同供应商，同时参加同一包的采购活动；我方与其他报价方之间股东关联；</w:t>
      </w:r>
    </w:p>
    <w:p w:rsidR="00E71288" w:rsidRDefault="0031681C" w:rsidP="003F0A76">
      <w:pPr>
        <w:spacing w:after="0" w:line="540" w:lineRule="auto"/>
        <w:ind w:firstLine="42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8</w:t>
      </w:r>
      <w:r>
        <w:rPr>
          <w:rFonts w:ascii="方正仿宋_GBK" w:eastAsia="方正仿宋_GBK" w:hAnsi="方正仿宋_GBK" w:cs="方正仿宋_GBK" w:hint="eastAsia"/>
          <w:sz w:val="28"/>
          <w:szCs w:val="28"/>
          <w:u w:val="single"/>
        </w:rPr>
        <w:t>.</w:t>
      </w:r>
      <w:r>
        <w:rPr>
          <w:rFonts w:ascii="方正仿宋_GBK" w:eastAsia="方正仿宋_GBK" w:hAnsi="方正仿宋_GBK" w:cs="方正仿宋_GBK" w:hint="eastAsia"/>
          <w:sz w:val="28"/>
          <w:szCs w:val="28"/>
          <w:u w:val="single"/>
        </w:rPr>
        <w:t>我单位随时愿意提供相关证明材料并随时接受采购人的检查验证；</w:t>
      </w:r>
    </w:p>
    <w:p w:rsidR="00E71288" w:rsidRDefault="0031681C" w:rsidP="003F0A76">
      <w:pPr>
        <w:spacing w:after="0" w:line="540" w:lineRule="auto"/>
        <w:ind w:firstLine="4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9</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（如有，请自行填写）。</w:t>
      </w:r>
    </w:p>
    <w:p w:rsidR="00E71288" w:rsidRDefault="0031681C" w:rsidP="003F0A76">
      <w:pPr>
        <w:spacing w:after="0" w:line="540" w:lineRule="auto"/>
        <w:ind w:firstLine="42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rsidR="00E71288" w:rsidRDefault="00E71288">
      <w:pPr>
        <w:ind w:firstLineChars="1592" w:firstLine="4458"/>
        <w:jc w:val="right"/>
        <w:rPr>
          <w:rFonts w:ascii="方正仿宋_GBK" w:eastAsia="方正仿宋_GBK" w:hAnsi="方正仿宋_GBK" w:cs="方正仿宋_GBK"/>
          <w:sz w:val="28"/>
          <w:szCs w:val="28"/>
          <w:lang w:val="zh-CN"/>
        </w:rPr>
      </w:pPr>
    </w:p>
    <w:p w:rsidR="00E71288" w:rsidRDefault="0031681C">
      <w:pPr>
        <w:ind w:firstLineChars="1592" w:firstLine="4458"/>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报价方全称：（盖章）</w:t>
      </w:r>
    </w:p>
    <w:p w:rsidR="00E71288" w:rsidRDefault="0031681C">
      <w:pPr>
        <w:ind w:firstLineChars="600" w:firstLine="1680"/>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法</w:t>
      </w:r>
      <w:r>
        <w:rPr>
          <w:rFonts w:ascii="方正仿宋_GBK" w:eastAsia="方正仿宋_GBK" w:hAnsi="方正仿宋_GBK" w:cs="方正仿宋_GBK" w:hint="eastAsia"/>
          <w:sz w:val="28"/>
          <w:szCs w:val="28"/>
          <w:lang w:val="zh-CN"/>
        </w:rPr>
        <w:t>定代表人（或授权代表）：（签字或盖章）</w:t>
      </w:r>
    </w:p>
    <w:p w:rsidR="00E71288" w:rsidRDefault="0031681C">
      <w:pPr>
        <w:ind w:firstLineChars="1592" w:firstLine="4458"/>
        <w:jc w:val="right"/>
        <w:rPr>
          <w:rFonts w:ascii="Arial" w:eastAsia="黑体" w:hAnsi="Arial"/>
          <w:bCs/>
          <w:sz w:val="28"/>
          <w:szCs w:val="28"/>
        </w:rPr>
      </w:pPr>
      <w:r>
        <w:rPr>
          <w:rFonts w:ascii="方正仿宋_GBK" w:eastAsia="方正仿宋_GBK" w:hAnsi="方正仿宋_GBK" w:cs="方正仿宋_GBK" w:hint="eastAsia"/>
          <w:sz w:val="28"/>
          <w:szCs w:val="28"/>
          <w:lang w:val="zh-CN"/>
        </w:rPr>
        <w:t>日期：</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年</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月</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日</w:t>
      </w:r>
      <w:r>
        <w:br w:type="page"/>
      </w:r>
    </w:p>
    <w:p w:rsidR="00E71288" w:rsidRDefault="0031681C">
      <w:pPr>
        <w:spacing w:after="120" w:line="360" w:lineRule="auto"/>
        <w:ind w:firstLine="723"/>
        <w:jc w:val="center"/>
        <w:rPr>
          <w:b/>
          <w:bCs/>
          <w:sz w:val="36"/>
          <w:szCs w:val="44"/>
        </w:rPr>
      </w:pPr>
      <w:r>
        <w:rPr>
          <w:b/>
          <w:bCs/>
          <w:sz w:val="36"/>
          <w:szCs w:val="44"/>
        </w:rPr>
        <w:lastRenderedPageBreak/>
        <w:t>承诺书</w:t>
      </w:r>
    </w:p>
    <w:p w:rsidR="00E71288" w:rsidRDefault="0031681C">
      <w:pPr>
        <w:spacing w:line="50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致：金凤实验室</w:t>
      </w:r>
    </w:p>
    <w:p w:rsidR="00E71288" w:rsidRDefault="0031681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我方参加贵单位组织的</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项目采购活动，现就有关事项郑重承诺如下：</w:t>
      </w:r>
    </w:p>
    <w:p w:rsidR="00E71288" w:rsidRDefault="0031681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全面响应要求：我方已仔细阅读并充分理解贵方发布的招标文件的全部内容、要求及条款，并无条件接受。</w:t>
      </w:r>
    </w:p>
    <w:p w:rsidR="00E71288" w:rsidRDefault="0031681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提供合格产品</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服务：我方承诺，将严格按照招标文件、我方投标文件（如有）及最终合同约定，提供完全符合质量、规格、性能及技术要求的产品</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服务。</w:t>
      </w:r>
    </w:p>
    <w:p w:rsidR="00E71288" w:rsidRDefault="0031681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履约保证：我方承诺将严格履行合同义务，确保按招标文件和合同规定的时间、地点、数量、标准完成交付或提供服务。</w:t>
      </w:r>
    </w:p>
    <w:p w:rsidR="00E71288" w:rsidRDefault="0031681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遵守法规与诚信：我方承诺在投标、合同谈判（如有）、合同履行及售后服务等所有环节中，均严格遵守国家及地方相关法律法规、行业规范和市场规则，秉持诚实守信、公平竞争的原则。</w:t>
      </w:r>
    </w:p>
    <w:p w:rsidR="00E71288" w:rsidRDefault="0031681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承担违约责任：我方理解并承诺，如未能履行本承诺书及合同约定的任何义务，我方将自愿承担由此引起的一切法律责任及贵方依据招标文件和合同条款采取的处理措施（包括但不限于经济赔偿、合同解除等）。</w:t>
      </w:r>
    </w:p>
    <w:p w:rsidR="00E71288" w:rsidRDefault="0031681C">
      <w:pPr>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本承诺书自我方签署之日起生效，对双方</w:t>
      </w:r>
      <w:r>
        <w:rPr>
          <w:rFonts w:ascii="方正仿宋_GBK" w:eastAsia="方正仿宋_GBK" w:hAnsi="方正仿宋_GBK" w:cs="方正仿宋_GBK" w:hint="eastAsia"/>
          <w:sz w:val="28"/>
          <w:szCs w:val="28"/>
        </w:rPr>
        <w:t>最终签订的合同具有补充效力。</w:t>
      </w:r>
    </w:p>
    <w:p w:rsidR="00E71288" w:rsidRDefault="00E71288">
      <w:pPr>
        <w:ind w:firstLineChars="1592" w:firstLine="4458"/>
        <w:jc w:val="right"/>
        <w:rPr>
          <w:rFonts w:ascii="方正仿宋_GBK" w:eastAsia="方正仿宋_GBK" w:hAnsi="方正仿宋_GBK" w:cs="方正仿宋_GBK"/>
          <w:sz w:val="28"/>
          <w:szCs w:val="28"/>
          <w:lang w:val="zh-CN"/>
        </w:rPr>
      </w:pPr>
    </w:p>
    <w:p w:rsidR="00E71288" w:rsidRDefault="0031681C">
      <w:pPr>
        <w:ind w:firstLineChars="1592" w:firstLine="4458"/>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报价方全称：（盖章）</w:t>
      </w:r>
    </w:p>
    <w:p w:rsidR="00E71288" w:rsidRDefault="0031681C">
      <w:pPr>
        <w:ind w:firstLineChars="600" w:firstLine="1680"/>
        <w:jc w:val="right"/>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lang w:val="zh-CN"/>
        </w:rPr>
        <w:t>法定代表人（或授权代表）：（签字或盖章）</w:t>
      </w:r>
    </w:p>
    <w:p w:rsidR="00E71288" w:rsidRPr="003F0A76" w:rsidRDefault="0031681C" w:rsidP="003F0A76">
      <w:pPr>
        <w:ind w:firstLineChars="1592" w:firstLine="4458"/>
        <w:jc w:val="right"/>
        <w:rPr>
          <w:rFonts w:ascii="方正仿宋_GBK" w:eastAsia="方正仿宋_GBK" w:hAnsi="方正仿宋_GBK" w:cs="方正仿宋_GBK" w:hint="eastAsia"/>
          <w:sz w:val="28"/>
          <w:szCs w:val="28"/>
          <w:lang w:val="zh-CN"/>
        </w:rPr>
      </w:pPr>
      <w:r>
        <w:rPr>
          <w:rFonts w:ascii="方正仿宋_GBK" w:eastAsia="方正仿宋_GBK" w:hAnsi="方正仿宋_GBK" w:cs="方正仿宋_GBK" w:hint="eastAsia"/>
          <w:sz w:val="28"/>
          <w:szCs w:val="28"/>
          <w:lang w:val="zh-CN"/>
        </w:rPr>
        <w:t>日期：</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年</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月</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lang w:val="zh-CN"/>
        </w:rPr>
        <w:t>日</w:t>
      </w:r>
      <w:bookmarkStart w:id="0" w:name="_GoBack"/>
      <w:bookmarkEnd w:id="0"/>
    </w:p>
    <w:sectPr w:rsidR="00E71288" w:rsidRPr="003F0A76">
      <w:pgSz w:w="11906" w:h="16838"/>
      <w:pgMar w:top="1440" w:right="1286" w:bottom="14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81C" w:rsidRDefault="0031681C">
      <w:pPr>
        <w:spacing w:line="240" w:lineRule="auto"/>
      </w:pPr>
      <w:r>
        <w:separator/>
      </w:r>
    </w:p>
  </w:endnote>
  <w:endnote w:type="continuationSeparator" w:id="0">
    <w:p w:rsidR="0031681C" w:rsidRDefault="00316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方正仿宋_GBK">
    <w:altName w:val="Arial Unicode MS"/>
    <w:charset w:val="86"/>
    <w:family w:val="script"/>
    <w:pitch w:val="default"/>
    <w:sig w:usb0="00000000" w:usb1="00000000" w:usb2="00082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81C" w:rsidRDefault="0031681C">
      <w:pPr>
        <w:spacing w:after="0"/>
      </w:pPr>
      <w:r>
        <w:separator/>
      </w:r>
    </w:p>
  </w:footnote>
  <w:footnote w:type="continuationSeparator" w:id="0">
    <w:p w:rsidR="0031681C" w:rsidRDefault="003168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88" w:rsidRDefault="00E71288">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88" w:rsidRDefault="00E71288">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771E8"/>
    <w:multiLevelType w:val="multilevel"/>
    <w:tmpl w:val="25C771E8"/>
    <w:lvl w:ilvl="0">
      <w:start w:val="1"/>
      <w:numFmt w:val="chineseCountingThousand"/>
      <w:suff w:val="nothing"/>
      <w:lvlText w:val="%1、"/>
      <w:lvlJc w:val="left"/>
      <w:pPr>
        <w:ind w:left="0" w:firstLine="68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92581"/>
    <w:rsid w:val="0031681C"/>
    <w:rsid w:val="003F0A76"/>
    <w:rsid w:val="00E71288"/>
    <w:rsid w:val="4BF9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3D3EE0-DDEA-4230-86DA-CCED9F30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spacing w:after="120"/>
    </w:pPr>
  </w:style>
  <w:style w:type="paragraph" w:styleId="a4">
    <w:name w:val="header"/>
    <w:basedOn w:val="a"/>
    <w:qFormat/>
    <w:pPr>
      <w:pBdr>
        <w:bottom w:val="single" w:sz="6" w:space="1"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正文文字缩进"/>
    <w:qFormat/>
    <w:pPr>
      <w:spacing w:line="351" w:lineRule="atLeast"/>
      <w:ind w:firstLine="555"/>
      <w:textAlignment w:val="baseline"/>
    </w:pPr>
    <w:rPr>
      <w:rFonts w:ascii="Times New Roman" w:eastAsia="宋体" w:hAnsi="Times New Roman" w:cs="Times New Roman"/>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2026-06-24T02:16:00Z</dcterms:created>
  <dcterms:modified xsi:type="dcterms:W3CDTF">2026-06-24T02:22:00Z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BD4CD178AA0A4865BC31900EA5D4B3C8_11</vt:lpwstr>
  </property>
  <property fmtid="{D5CDD505-2E9C-101B-9397-08002B2CF9AE}" pid="4" name="KSOTemplateDocerSaveRecord">
    <vt:lpwstr>eyJoZGlkIjoiNTQyMzJlNmViZTdkNGMxNDMxY2NmNmVmYTcxOTYxOGEifQ==</vt:lpwstr>
  </property>
</Properties>
</file>