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66E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1</w:t>
      </w:r>
      <w:bookmarkStart w:id="0" w:name="_GoBack"/>
      <w:bookmarkEnd w:id="0"/>
    </w:p>
    <w:p w14:paraId="55CCD03D">
      <w:pPr>
        <w:keepNext w:val="0"/>
        <w:keepLines w:val="0"/>
        <w:pageBreakBefore w:val="0"/>
        <w:widowControl/>
        <w:kinsoku/>
        <w:wordWrap/>
        <w:overflowPunct/>
        <w:topLinePunct w:val="0"/>
        <w:autoSpaceDE/>
        <w:autoSpaceDN/>
        <w:bidi w:val="0"/>
        <w:adjustRightInd/>
        <w:snapToGrid/>
        <w:spacing w:before="313" w:beforeLines="100" w:after="313" w:afterLines="100" w:line="500" w:lineRule="exact"/>
        <w:ind w:right="0"/>
        <w:jc w:val="center"/>
        <w:textAlignment w:val="auto"/>
        <w:rPr>
          <w:rFonts w:hint="eastAsia" w:ascii="Times New Roman" w:hAnsi="Times New Roman" w:eastAsia="方正小标宋_GBK" w:cs="方正小标宋_GBK"/>
          <w:kern w:val="0"/>
          <w:sz w:val="44"/>
          <w:szCs w:val="44"/>
          <w:lang w:val="en-US" w:eastAsia="zh-CN"/>
        </w:rPr>
      </w:pPr>
      <w:r>
        <w:rPr>
          <w:rFonts w:hint="eastAsia" w:ascii="Times New Roman" w:hAnsi="Times New Roman" w:eastAsia="方正小标宋_GBK" w:cs="方正小标宋_GBK"/>
          <w:kern w:val="0"/>
          <w:sz w:val="44"/>
          <w:szCs w:val="44"/>
          <w:lang w:val="en-US" w:eastAsia="zh-CN"/>
        </w:rPr>
        <w:t>渝粤病理科学研究中心简介</w:t>
      </w:r>
    </w:p>
    <w:p w14:paraId="49822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sz w:val="36"/>
          <w:szCs w:val="36"/>
          <w:lang w:val="en-US" w:eastAsia="zh-CN"/>
        </w:rPr>
      </w:pPr>
      <w:r>
        <w:rPr>
          <w:rFonts w:hint="eastAsia" w:ascii="Times New Roman" w:hAnsi="Times New Roman" w:eastAsia="方正仿宋_GBK" w:cs="Times New Roman"/>
          <w:sz w:val="32"/>
          <w:szCs w:val="32"/>
        </w:rPr>
        <w:t>渝粤病理科学研究中心是具有独立法人资格的事业单位，是争创国家级研发平台重庆基地的承载单位，致力于贯彻落实国家创新驱动发展战略，坚持“四个面向”，围绕呼吸系统传染病和慢病的下一代诊断开展研究，提升原始创新能力，提高人民生命健康水平，支撑“成渝双城经济圈”建设。研究中心位于西部（重庆）科学城核心区环境优美的凤栖湖畔，配套建设30万平方米的高端人才住房、1100亩的凤栖湖公园，以实现呼吸系统传染病和慢病的诊疗技术原始创新和临床转化为使命，促进成果在国家经济建设中落地，力争打造国家战略科技力量，努力建成体现国家意志和具有世界一流水平的战略科技创新基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F5EED"/>
    <w:rsid w:val="031F252E"/>
    <w:rsid w:val="075A06FD"/>
    <w:rsid w:val="078E0AF3"/>
    <w:rsid w:val="094F5EED"/>
    <w:rsid w:val="11E22BBA"/>
    <w:rsid w:val="1D871F08"/>
    <w:rsid w:val="20A976C4"/>
    <w:rsid w:val="28944720"/>
    <w:rsid w:val="2F1A5929"/>
    <w:rsid w:val="3B9C3FD8"/>
    <w:rsid w:val="3D695283"/>
    <w:rsid w:val="44BA13E0"/>
    <w:rsid w:val="4B341453"/>
    <w:rsid w:val="52E03A5F"/>
    <w:rsid w:val="72B87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1354</Words>
  <Characters>1394</Characters>
  <Lines>0</Lines>
  <Paragraphs>0</Paragraphs>
  <TotalTime>48</TotalTime>
  <ScaleCrop>false</ScaleCrop>
  <LinksUpToDate>false</LinksUpToDate>
  <CharactersWithSpaces>1635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2026-01-04T04:43:00Z</dcterms:created>
  <dc:creator>admin</dc:creator>
  <cp:lastModifiedBy>大喵</cp:lastModifiedBy>
  <dcterms:modified xsi:type="dcterms:W3CDTF">2026-01-08T03:38:49Z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084186820E7E403F9D3170E8F8A1A53F_13</vt:lpwstr>
  </property>
  <property fmtid="{D5CDD505-2E9C-101B-9397-08002B2CF9AE}" pid="4" name="KSOTemplateDocerSaveRecord">
    <vt:lpwstr>eyJoZGlkIjoiN2M2MzlmZTEwZjk2NGM2NmZmMjU4YzIxOGE2YzNhMmYiLCJ1c2VySWQiOiI4NzY0MTg0MjEifQ==</vt:lpwstr>
  </property>
</Properties>
</file>